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DB" w:rsidRDefault="006D45DB" w:rsidP="006D45DB">
      <w:pPr>
        <w:widowControl w:val="0"/>
        <w:jc w:val="center"/>
        <w:rPr>
          <w:rFonts w:ascii="Century" w:hAnsi="Century"/>
          <w:color w:val="FF0000"/>
          <w:sz w:val="24"/>
          <w:szCs w:val="24"/>
        </w:rPr>
      </w:pPr>
      <w:r>
        <w:rPr>
          <w:rFonts w:ascii="Century" w:hAnsi="Century"/>
          <w:b/>
          <w:bCs/>
          <w:color w:val="FF0000"/>
          <w:sz w:val="23"/>
          <w:szCs w:val="23"/>
        </w:rPr>
        <w:t>ГЕПНЕР ВЕРА АНДРЕЕВНА</w:t>
      </w:r>
    </w:p>
    <w:p w:rsidR="006D45DB" w:rsidRDefault="006D45DB" w:rsidP="006D45DB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3"/>
          <w:szCs w:val="23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38100</wp:posOffset>
            </wp:positionV>
            <wp:extent cx="1143000" cy="1685925"/>
            <wp:effectExtent l="19050" t="19050" r="19050" b="28575"/>
            <wp:wrapSquare wrapText="bothSides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23"/>
          <w:szCs w:val="23"/>
        </w:rPr>
        <w:t xml:space="preserve">Вера Андреевна </w:t>
      </w:r>
      <w:proofErr w:type="spellStart"/>
      <w:r>
        <w:rPr>
          <w:rFonts w:ascii="Century" w:hAnsi="Century"/>
          <w:sz w:val="23"/>
          <w:szCs w:val="23"/>
        </w:rPr>
        <w:t>Гепнер</w:t>
      </w:r>
      <w:proofErr w:type="spellEnd"/>
      <w:r>
        <w:rPr>
          <w:rFonts w:ascii="Century" w:hAnsi="Century"/>
          <w:sz w:val="23"/>
          <w:szCs w:val="23"/>
        </w:rPr>
        <w:t xml:space="preserve"> родилась в </w:t>
      </w:r>
      <w:r w:rsidRPr="006D45DB">
        <w:rPr>
          <w:rFonts w:ascii="Century" w:hAnsi="Century"/>
          <w:sz w:val="23"/>
          <w:szCs w:val="23"/>
        </w:rPr>
        <w:t xml:space="preserve">1922 </w:t>
      </w:r>
      <w:r>
        <w:rPr>
          <w:rFonts w:ascii="Century" w:hAnsi="Century"/>
          <w:sz w:val="23"/>
          <w:szCs w:val="23"/>
        </w:rPr>
        <w:t xml:space="preserve">году в деревне </w:t>
      </w:r>
      <w:proofErr w:type="spellStart"/>
      <w:r>
        <w:rPr>
          <w:rFonts w:ascii="Century" w:hAnsi="Century"/>
          <w:sz w:val="23"/>
          <w:szCs w:val="23"/>
        </w:rPr>
        <w:t>Фельнево</w:t>
      </w:r>
      <w:proofErr w:type="spellEnd"/>
      <w:r>
        <w:rPr>
          <w:rFonts w:ascii="Century" w:hAnsi="Century"/>
          <w:sz w:val="23"/>
          <w:szCs w:val="23"/>
        </w:rPr>
        <w:t xml:space="preserve"> Витебской области. После смерти отца, в </w:t>
      </w:r>
      <w:r w:rsidRPr="006D45DB">
        <w:rPr>
          <w:rFonts w:ascii="Century" w:hAnsi="Century"/>
          <w:sz w:val="23"/>
          <w:szCs w:val="23"/>
        </w:rPr>
        <w:t xml:space="preserve">1936 </w:t>
      </w:r>
      <w:r>
        <w:rPr>
          <w:rFonts w:ascii="Century" w:hAnsi="Century"/>
          <w:sz w:val="23"/>
          <w:szCs w:val="23"/>
        </w:rPr>
        <w:t xml:space="preserve">году, переехала вместе с матерью в </w:t>
      </w:r>
      <w:proofErr w:type="gramStart"/>
      <w:r>
        <w:rPr>
          <w:rFonts w:ascii="Century" w:hAnsi="Century"/>
          <w:sz w:val="23"/>
          <w:szCs w:val="23"/>
        </w:rPr>
        <w:t>г</w:t>
      </w:r>
      <w:proofErr w:type="gramEnd"/>
      <w:r>
        <w:rPr>
          <w:rFonts w:ascii="Century" w:hAnsi="Century"/>
          <w:sz w:val="23"/>
          <w:szCs w:val="23"/>
        </w:rPr>
        <w:t>. Сычевку.</w:t>
      </w:r>
    </w:p>
    <w:p w:rsidR="006D45DB" w:rsidRPr="006D45DB" w:rsidRDefault="006D45DB" w:rsidP="006D45DB">
      <w:pPr>
        <w:widowControl w:val="0"/>
        <w:jc w:val="both"/>
        <w:rPr>
          <w:rFonts w:ascii="Century" w:hAnsi="Century"/>
          <w:sz w:val="23"/>
          <w:szCs w:val="23"/>
        </w:rPr>
      </w:pPr>
      <w:r>
        <w:rPr>
          <w:rFonts w:ascii="Century" w:hAnsi="Century"/>
          <w:sz w:val="23"/>
          <w:szCs w:val="23"/>
        </w:rPr>
        <w:t xml:space="preserve">В </w:t>
      </w:r>
      <w:r w:rsidRPr="006D45DB">
        <w:rPr>
          <w:rFonts w:ascii="Century" w:hAnsi="Century"/>
          <w:sz w:val="23"/>
          <w:szCs w:val="23"/>
        </w:rPr>
        <w:t xml:space="preserve">1937 </w:t>
      </w:r>
      <w:r>
        <w:rPr>
          <w:rFonts w:ascii="Century" w:hAnsi="Century"/>
          <w:sz w:val="23"/>
          <w:szCs w:val="23"/>
        </w:rPr>
        <w:t xml:space="preserve">году началась ее трудовая деятельность в кооперативной артели </w:t>
      </w:r>
      <w:r w:rsidRPr="006D45DB">
        <w:rPr>
          <w:rFonts w:ascii="Century" w:hAnsi="Century"/>
          <w:sz w:val="23"/>
          <w:szCs w:val="23"/>
        </w:rPr>
        <w:t>«</w:t>
      </w:r>
      <w:r>
        <w:rPr>
          <w:rFonts w:ascii="Century" w:hAnsi="Century"/>
          <w:sz w:val="23"/>
          <w:szCs w:val="23"/>
        </w:rPr>
        <w:t>Красный утильщик</w:t>
      </w:r>
      <w:r w:rsidRPr="006D45DB">
        <w:rPr>
          <w:rFonts w:ascii="Century" w:hAnsi="Century"/>
          <w:sz w:val="23"/>
          <w:szCs w:val="23"/>
        </w:rPr>
        <w:t xml:space="preserve">». </w:t>
      </w:r>
    </w:p>
    <w:p w:rsidR="006D45DB" w:rsidRPr="006D45DB" w:rsidRDefault="006D45DB" w:rsidP="006D45DB">
      <w:pPr>
        <w:widowControl w:val="0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3"/>
          <w:szCs w:val="23"/>
        </w:rPr>
        <w:t xml:space="preserve">Перед войной начала работать дояркой. В жаркие июльские дни </w:t>
      </w:r>
      <w:r w:rsidRPr="006D45DB">
        <w:rPr>
          <w:rFonts w:ascii="Century" w:hAnsi="Century"/>
          <w:sz w:val="23"/>
          <w:szCs w:val="23"/>
        </w:rPr>
        <w:t>1941</w:t>
      </w:r>
      <w:r>
        <w:rPr>
          <w:rFonts w:ascii="Century" w:hAnsi="Century"/>
          <w:sz w:val="23"/>
          <w:szCs w:val="23"/>
        </w:rPr>
        <w:t xml:space="preserve">г. она, вместе с другими угоняла скот </w:t>
      </w:r>
      <w:proofErr w:type="spellStart"/>
      <w:r>
        <w:rPr>
          <w:rFonts w:ascii="Century" w:hAnsi="Century"/>
          <w:sz w:val="23"/>
          <w:szCs w:val="23"/>
        </w:rPr>
        <w:t>сычевской</w:t>
      </w:r>
      <w:proofErr w:type="spellEnd"/>
      <w:r>
        <w:rPr>
          <w:rFonts w:ascii="Century" w:hAnsi="Century"/>
          <w:sz w:val="23"/>
          <w:szCs w:val="23"/>
        </w:rPr>
        <w:t xml:space="preserve"> породы в тыл. Там, в Ярославской области, делала все, чтобы сберечь скот, сохранить его породные качества. После возвращения в освобожденную Сычевку, с </w:t>
      </w:r>
      <w:r w:rsidRPr="006D45DB">
        <w:rPr>
          <w:rFonts w:ascii="Century" w:hAnsi="Century"/>
          <w:sz w:val="23"/>
          <w:szCs w:val="23"/>
        </w:rPr>
        <w:t xml:space="preserve">1943 </w:t>
      </w:r>
      <w:r>
        <w:rPr>
          <w:rFonts w:ascii="Century" w:hAnsi="Century"/>
          <w:sz w:val="23"/>
          <w:szCs w:val="23"/>
        </w:rPr>
        <w:t xml:space="preserve">года работала в колхозе </w:t>
      </w:r>
      <w:r w:rsidRPr="006D45DB">
        <w:rPr>
          <w:rFonts w:ascii="Century" w:hAnsi="Century"/>
          <w:sz w:val="23"/>
          <w:szCs w:val="23"/>
        </w:rPr>
        <w:t>«</w:t>
      </w:r>
      <w:r>
        <w:rPr>
          <w:rFonts w:ascii="Century" w:hAnsi="Century"/>
          <w:sz w:val="23"/>
          <w:szCs w:val="23"/>
        </w:rPr>
        <w:t>Советская Россия</w:t>
      </w:r>
      <w:r w:rsidRPr="006D45DB">
        <w:rPr>
          <w:rFonts w:ascii="Century" w:hAnsi="Century"/>
          <w:sz w:val="23"/>
          <w:szCs w:val="23"/>
        </w:rPr>
        <w:t>».</w:t>
      </w:r>
    </w:p>
    <w:p w:rsidR="006D45DB" w:rsidRPr="006D45DB" w:rsidRDefault="006D45DB" w:rsidP="006D45DB">
      <w:pPr>
        <w:jc w:val="both"/>
        <w:rPr>
          <w:rFonts w:ascii="Century" w:hAnsi="Century"/>
          <w:sz w:val="23"/>
          <w:szCs w:val="23"/>
        </w:rPr>
      </w:pPr>
      <w:proofErr w:type="gramStart"/>
      <w:r>
        <w:rPr>
          <w:rFonts w:ascii="Century" w:hAnsi="Century"/>
          <w:sz w:val="23"/>
          <w:szCs w:val="23"/>
        </w:rPr>
        <w:t>В первые</w:t>
      </w:r>
      <w:proofErr w:type="gramEnd"/>
      <w:r>
        <w:rPr>
          <w:rFonts w:ascii="Century" w:hAnsi="Century"/>
          <w:sz w:val="23"/>
          <w:szCs w:val="23"/>
        </w:rPr>
        <w:t xml:space="preserve"> послевоенные годы В. А. </w:t>
      </w:r>
      <w:proofErr w:type="spellStart"/>
      <w:r>
        <w:rPr>
          <w:rFonts w:ascii="Century" w:hAnsi="Century"/>
          <w:sz w:val="23"/>
          <w:szCs w:val="23"/>
        </w:rPr>
        <w:t>Гепнер</w:t>
      </w:r>
      <w:proofErr w:type="spellEnd"/>
      <w:r>
        <w:rPr>
          <w:rFonts w:ascii="Century" w:hAnsi="Century"/>
          <w:sz w:val="23"/>
          <w:szCs w:val="23"/>
        </w:rPr>
        <w:t xml:space="preserve"> много сделала для повышения продуктивности дойного стада. Ее старательность, добросовестное выполнение обязанностей доярки были отмечены правительством — в </w:t>
      </w:r>
      <w:r w:rsidRPr="006D45DB">
        <w:rPr>
          <w:rFonts w:ascii="Century" w:hAnsi="Century"/>
          <w:sz w:val="23"/>
          <w:szCs w:val="23"/>
        </w:rPr>
        <w:t xml:space="preserve">1947 </w:t>
      </w:r>
      <w:r>
        <w:rPr>
          <w:rFonts w:ascii="Century" w:hAnsi="Century"/>
          <w:sz w:val="23"/>
          <w:szCs w:val="23"/>
        </w:rPr>
        <w:t xml:space="preserve">и </w:t>
      </w:r>
      <w:r w:rsidRPr="006D45DB">
        <w:rPr>
          <w:rFonts w:ascii="Century" w:hAnsi="Century"/>
          <w:sz w:val="23"/>
          <w:szCs w:val="23"/>
        </w:rPr>
        <w:t xml:space="preserve">1948 </w:t>
      </w:r>
      <w:r>
        <w:rPr>
          <w:rFonts w:ascii="Century" w:hAnsi="Century"/>
          <w:sz w:val="23"/>
          <w:szCs w:val="23"/>
        </w:rPr>
        <w:t xml:space="preserve">годах Вера Андреевна удостоена орденов Трудового Красного Знамени. В. А. </w:t>
      </w:r>
      <w:proofErr w:type="spellStart"/>
      <w:r>
        <w:rPr>
          <w:rFonts w:ascii="Century" w:hAnsi="Century"/>
          <w:sz w:val="23"/>
          <w:szCs w:val="23"/>
        </w:rPr>
        <w:t>Гепнер</w:t>
      </w:r>
      <w:proofErr w:type="spellEnd"/>
      <w:r>
        <w:rPr>
          <w:rFonts w:ascii="Century" w:hAnsi="Century"/>
          <w:sz w:val="23"/>
          <w:szCs w:val="23"/>
        </w:rPr>
        <w:t xml:space="preserve">, получившая в </w:t>
      </w:r>
      <w:r w:rsidRPr="006D45DB">
        <w:rPr>
          <w:rFonts w:ascii="Century" w:hAnsi="Century"/>
          <w:sz w:val="23"/>
          <w:szCs w:val="23"/>
        </w:rPr>
        <w:t xml:space="preserve">1958 </w:t>
      </w:r>
      <w:r>
        <w:rPr>
          <w:rFonts w:ascii="Century" w:hAnsi="Century"/>
          <w:sz w:val="23"/>
          <w:szCs w:val="23"/>
        </w:rPr>
        <w:t>году звание Героя Социалистического Труда,</w:t>
      </w:r>
      <w:proofErr w:type="gramStart"/>
      <w:r>
        <w:rPr>
          <w:rFonts w:ascii="Century" w:hAnsi="Century"/>
          <w:sz w:val="23"/>
          <w:szCs w:val="23"/>
        </w:rPr>
        <w:t>—к</w:t>
      </w:r>
      <w:proofErr w:type="gramEnd"/>
      <w:r>
        <w:rPr>
          <w:rFonts w:ascii="Century" w:hAnsi="Century"/>
          <w:sz w:val="23"/>
          <w:szCs w:val="23"/>
        </w:rPr>
        <w:t xml:space="preserve">авалер ордена Ленина и трех орденов Трудового Красного Знамени, а также награждена медалью </w:t>
      </w:r>
      <w:r w:rsidRPr="006D45DB">
        <w:rPr>
          <w:rFonts w:ascii="Century" w:hAnsi="Century"/>
          <w:sz w:val="23"/>
          <w:szCs w:val="23"/>
        </w:rPr>
        <w:t>«</w:t>
      </w:r>
      <w:r>
        <w:rPr>
          <w:rFonts w:ascii="Century" w:hAnsi="Century"/>
          <w:sz w:val="23"/>
          <w:szCs w:val="23"/>
        </w:rPr>
        <w:t xml:space="preserve">За доблестный труд. В ознаменование </w:t>
      </w:r>
      <w:r w:rsidRPr="006D45DB">
        <w:rPr>
          <w:rFonts w:ascii="Century" w:hAnsi="Century"/>
          <w:sz w:val="23"/>
          <w:szCs w:val="23"/>
        </w:rPr>
        <w:t>100-</w:t>
      </w:r>
      <w:r>
        <w:rPr>
          <w:rFonts w:ascii="Century" w:hAnsi="Century"/>
          <w:sz w:val="23"/>
          <w:szCs w:val="23"/>
        </w:rPr>
        <w:t>летия со дня рождения В. И. Ленина</w:t>
      </w:r>
      <w:r w:rsidRPr="006D45DB">
        <w:rPr>
          <w:rFonts w:ascii="Century" w:hAnsi="Century"/>
          <w:sz w:val="23"/>
          <w:szCs w:val="23"/>
        </w:rPr>
        <w:t xml:space="preserve">» </w:t>
      </w:r>
      <w:r>
        <w:rPr>
          <w:rFonts w:ascii="Century" w:hAnsi="Century"/>
          <w:sz w:val="23"/>
          <w:szCs w:val="23"/>
        </w:rPr>
        <w:t xml:space="preserve">и медалью </w:t>
      </w:r>
      <w:r w:rsidRPr="006D45DB">
        <w:rPr>
          <w:rFonts w:ascii="Century" w:hAnsi="Century"/>
          <w:sz w:val="23"/>
          <w:szCs w:val="23"/>
        </w:rPr>
        <w:t>«</w:t>
      </w:r>
      <w:r>
        <w:rPr>
          <w:rFonts w:ascii="Century" w:hAnsi="Century"/>
          <w:sz w:val="23"/>
          <w:szCs w:val="23"/>
        </w:rPr>
        <w:t xml:space="preserve">За доблестный труд в Великой Отечественной войне </w:t>
      </w:r>
      <w:r w:rsidRPr="006D45DB">
        <w:rPr>
          <w:rFonts w:ascii="Century" w:hAnsi="Century"/>
          <w:sz w:val="23"/>
          <w:szCs w:val="23"/>
        </w:rPr>
        <w:t xml:space="preserve">1941—1945 </w:t>
      </w:r>
      <w:r>
        <w:rPr>
          <w:rFonts w:ascii="Century" w:hAnsi="Century"/>
          <w:sz w:val="23"/>
          <w:szCs w:val="23"/>
        </w:rPr>
        <w:t>гг.</w:t>
      </w:r>
      <w:r w:rsidRPr="006D45DB">
        <w:rPr>
          <w:rFonts w:ascii="Century" w:hAnsi="Century"/>
          <w:sz w:val="23"/>
          <w:szCs w:val="23"/>
        </w:rPr>
        <w:t>»</w:t>
      </w:r>
    </w:p>
    <w:p w:rsidR="006D45DB" w:rsidRDefault="006D45DB" w:rsidP="006D45DB">
      <w:pPr>
        <w:widowControl w:val="0"/>
      </w:pPr>
      <w:r>
        <w:t> </w:t>
      </w:r>
    </w:p>
    <w:p w:rsidR="006D45DB" w:rsidRDefault="006D45DB" w:rsidP="006D45DB">
      <w:pPr>
        <w:widowControl w:val="0"/>
      </w:pPr>
    </w:p>
    <w:p w:rsidR="00953F85" w:rsidRDefault="00953F85"/>
    <w:sectPr w:rsidR="00953F85" w:rsidSect="0095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DB"/>
    <w:rsid w:val="006D45DB"/>
    <w:rsid w:val="00953F85"/>
    <w:rsid w:val="0098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DB"/>
    <w:pPr>
      <w:spacing w:after="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Krokoz™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2004-12-31T22:24:00Z</dcterms:created>
  <dcterms:modified xsi:type="dcterms:W3CDTF">2004-12-31T22:27:00Z</dcterms:modified>
</cp:coreProperties>
</file>