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3B" w:rsidRDefault="0070363B" w:rsidP="0070363B">
      <w:pPr>
        <w:widowControl w:val="0"/>
        <w:rPr>
          <w:sz w:val="24"/>
          <w:szCs w:val="24"/>
        </w:rPr>
      </w:pPr>
      <w:r>
        <w:rPr>
          <w:b/>
          <w:bCs/>
          <w:sz w:val="19"/>
          <w:szCs w:val="19"/>
        </w:rPr>
        <w:t xml:space="preserve">                                                        </w:t>
      </w:r>
      <w:r>
        <w:rPr>
          <w:rFonts w:ascii="Century" w:hAnsi="Century"/>
          <w:b/>
          <w:bCs/>
          <w:color w:val="FF0000"/>
          <w:sz w:val="24"/>
          <w:szCs w:val="24"/>
        </w:rPr>
        <w:t>ИЛЬИНА АННА ИВАНОВНА</w:t>
      </w:r>
    </w:p>
    <w:p w:rsidR="0070363B" w:rsidRDefault="0070363B" w:rsidP="0070363B">
      <w:r>
        <w:t> </w:t>
      </w:r>
    </w:p>
    <w:p w:rsidR="0070363B" w:rsidRDefault="0070363B" w:rsidP="0070363B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60960</wp:posOffset>
            </wp:positionV>
            <wp:extent cx="1161415" cy="1943735"/>
            <wp:effectExtent l="38100" t="19050" r="19685" b="18415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94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4"/>
          <w:szCs w:val="24"/>
        </w:rPr>
        <w:t xml:space="preserve">Анна Ивановна Ильина почти всю жизнь прожила в деревне </w:t>
      </w:r>
      <w:proofErr w:type="spellStart"/>
      <w:r>
        <w:rPr>
          <w:rFonts w:ascii="Century" w:hAnsi="Century"/>
          <w:sz w:val="24"/>
          <w:szCs w:val="24"/>
        </w:rPr>
        <w:t>Семенцево</w:t>
      </w:r>
      <w:proofErr w:type="spellEnd"/>
      <w:r>
        <w:rPr>
          <w:rFonts w:ascii="Century" w:hAnsi="Century"/>
          <w:sz w:val="24"/>
          <w:szCs w:val="24"/>
        </w:rPr>
        <w:t xml:space="preserve"> Сычевского района, где она родилась в </w:t>
      </w:r>
      <w:r w:rsidRPr="0070363B">
        <w:rPr>
          <w:rFonts w:ascii="Century" w:hAnsi="Century"/>
          <w:sz w:val="24"/>
          <w:szCs w:val="24"/>
        </w:rPr>
        <w:t xml:space="preserve">1913 </w:t>
      </w:r>
      <w:r>
        <w:rPr>
          <w:rFonts w:ascii="Century" w:hAnsi="Century"/>
          <w:sz w:val="24"/>
          <w:szCs w:val="24"/>
        </w:rPr>
        <w:t>году. Только один раз, это было в годы Великой Оте</w:t>
      </w:r>
      <w:r>
        <w:rPr>
          <w:rFonts w:ascii="Century" w:hAnsi="Century"/>
          <w:sz w:val="24"/>
          <w:szCs w:val="24"/>
        </w:rPr>
        <w:softHyphen/>
        <w:t>чественной войны, она покидала свою деревню, сожженную гитлеровцами.</w:t>
      </w:r>
    </w:p>
    <w:p w:rsidR="0070363B" w:rsidRDefault="0070363B" w:rsidP="0070363B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Немало пришлось пережить во время вражеской оккупации. Муж погиб на фрон</w:t>
      </w:r>
      <w:r>
        <w:rPr>
          <w:rFonts w:ascii="Century" w:hAnsi="Century"/>
          <w:sz w:val="24"/>
          <w:szCs w:val="24"/>
        </w:rPr>
        <w:softHyphen/>
        <w:t>те, осталась с тремя детьми. Познала голод, холод, унижения. Когда область была освобождена, возвратилась в родной колхоз. Пошла на ферму дояркой. Нелегко было солдатке управляться со скотом, одной воспитывать детей. Но не унывала, не падала духом. Днем на закрепленных коровах пахали колхозное поле, а утром и вечером доили их.</w:t>
      </w:r>
    </w:p>
    <w:p w:rsidR="0070363B" w:rsidRDefault="0070363B" w:rsidP="0070363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Постепенно жизнь входила в свою колею. Тщательный уход, </w:t>
      </w:r>
      <w:proofErr w:type="spellStart"/>
      <w:r>
        <w:rPr>
          <w:rFonts w:ascii="Century" w:hAnsi="Century"/>
          <w:sz w:val="24"/>
          <w:szCs w:val="24"/>
        </w:rPr>
        <w:t>з</w:t>
      </w:r>
      <w:proofErr w:type="spellEnd"/>
      <w:r>
        <w:rPr>
          <w:rFonts w:ascii="Century" w:hAnsi="Century"/>
          <w:sz w:val="24"/>
          <w:szCs w:val="24"/>
          <w:lang w:val="en-US"/>
        </w:rPr>
        <w:t>a</w:t>
      </w:r>
      <w:r w:rsidRPr="0070363B">
        <w:rPr>
          <w:rFonts w:ascii="Century" w:hAnsi="Century"/>
          <w:sz w:val="24"/>
          <w:szCs w:val="24"/>
        </w:rPr>
        <w:t>6</w:t>
      </w:r>
      <w:r>
        <w:rPr>
          <w:rFonts w:ascii="Century" w:hAnsi="Century"/>
          <w:sz w:val="24"/>
          <w:szCs w:val="24"/>
          <w:lang w:val="en-US"/>
        </w:rPr>
        <w:t>o</w:t>
      </w:r>
      <w:r>
        <w:rPr>
          <w:rFonts w:ascii="Century" w:hAnsi="Century"/>
          <w:sz w:val="24"/>
          <w:szCs w:val="24"/>
        </w:rPr>
        <w:t>т</w:t>
      </w:r>
      <w:r>
        <w:rPr>
          <w:rFonts w:ascii="Century" w:hAnsi="Century"/>
          <w:sz w:val="24"/>
          <w:szCs w:val="24"/>
          <w:lang w:val="en-US"/>
        </w:rPr>
        <w:t>a</w:t>
      </w:r>
      <w:r w:rsidRPr="0070363B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о животных стали давать хорошие результаты. Уже в </w:t>
      </w:r>
      <w:r w:rsidRPr="0070363B">
        <w:rPr>
          <w:rFonts w:ascii="Century" w:hAnsi="Century"/>
          <w:sz w:val="24"/>
          <w:szCs w:val="24"/>
        </w:rPr>
        <w:t xml:space="preserve">1948 </w:t>
      </w:r>
      <w:r>
        <w:rPr>
          <w:rFonts w:ascii="Century" w:hAnsi="Century"/>
          <w:sz w:val="24"/>
          <w:szCs w:val="24"/>
        </w:rPr>
        <w:t>году надои молока в группе коров А. И. Ильиной до</w:t>
      </w:r>
      <w:r>
        <w:rPr>
          <w:rFonts w:ascii="Century" w:hAnsi="Century"/>
          <w:sz w:val="24"/>
          <w:szCs w:val="24"/>
        </w:rPr>
        <w:softHyphen/>
        <w:t xml:space="preserve">стигли рекордной по тому времени цифры — </w:t>
      </w:r>
      <w:r w:rsidRPr="0070363B">
        <w:rPr>
          <w:rFonts w:ascii="Century" w:hAnsi="Century"/>
          <w:sz w:val="24"/>
          <w:szCs w:val="24"/>
        </w:rPr>
        <w:t xml:space="preserve">4300 </w:t>
      </w:r>
      <w:r>
        <w:rPr>
          <w:rFonts w:ascii="Century" w:hAnsi="Century"/>
          <w:sz w:val="24"/>
          <w:szCs w:val="24"/>
        </w:rPr>
        <w:t>килограм</w:t>
      </w:r>
      <w:r>
        <w:rPr>
          <w:rFonts w:ascii="Century" w:hAnsi="Century"/>
          <w:sz w:val="24"/>
          <w:szCs w:val="24"/>
        </w:rPr>
        <w:softHyphen/>
        <w:t xml:space="preserve">мов. Анна Ивановна постоянно училась, окончила трехлетние курсы мастеров животноводства, овладела основами зоотехнии. Приходило признание. Наградили сначала медалью </w:t>
      </w:r>
      <w:r w:rsidRPr="0070363B">
        <w:rPr>
          <w:rFonts w:ascii="Century" w:hAnsi="Century"/>
          <w:sz w:val="24"/>
          <w:szCs w:val="24"/>
        </w:rPr>
        <w:t>«</w:t>
      </w:r>
      <w:r>
        <w:rPr>
          <w:rFonts w:ascii="Century" w:hAnsi="Century"/>
          <w:sz w:val="24"/>
          <w:szCs w:val="24"/>
        </w:rPr>
        <w:t>За трудовую доблесть</w:t>
      </w:r>
      <w:r w:rsidRPr="0070363B">
        <w:rPr>
          <w:rFonts w:ascii="Century" w:hAnsi="Century"/>
          <w:sz w:val="24"/>
          <w:szCs w:val="24"/>
        </w:rPr>
        <w:t xml:space="preserve">», </w:t>
      </w:r>
      <w:r>
        <w:rPr>
          <w:rFonts w:ascii="Century" w:hAnsi="Century"/>
          <w:sz w:val="24"/>
          <w:szCs w:val="24"/>
        </w:rPr>
        <w:t>потом орденом Трудового Красного Знамени. В пятидесятых годах по-настоящему развернулся талант мастера животноводства. Коровы, закрепленные за А. И. Ильиной, давали рекордные надои молока — свыше шести тысяч килограммов, а от отдельных животных она получала около восьми тонн молока в год.</w:t>
      </w:r>
    </w:p>
    <w:p w:rsidR="0070363B" w:rsidRDefault="0070363B" w:rsidP="0070363B">
      <w:pPr>
        <w:widowControl w:val="0"/>
        <w:rPr>
          <w:rFonts w:ascii="Century" w:hAnsi="Century"/>
          <w:sz w:val="24"/>
          <w:szCs w:val="24"/>
        </w:rPr>
      </w:pPr>
      <w:r>
        <w:t> </w:t>
      </w:r>
      <w:r>
        <w:rPr>
          <w:rFonts w:ascii="Century" w:hAnsi="Century"/>
          <w:sz w:val="24"/>
          <w:szCs w:val="24"/>
        </w:rPr>
        <w:t xml:space="preserve">В </w:t>
      </w:r>
      <w:r w:rsidRPr="0070363B">
        <w:rPr>
          <w:rFonts w:ascii="Century" w:hAnsi="Century"/>
          <w:sz w:val="24"/>
          <w:szCs w:val="24"/>
        </w:rPr>
        <w:t xml:space="preserve">1958 </w:t>
      </w:r>
      <w:r>
        <w:rPr>
          <w:rFonts w:ascii="Century" w:hAnsi="Century"/>
          <w:sz w:val="24"/>
          <w:szCs w:val="24"/>
        </w:rPr>
        <w:t xml:space="preserve">году А. И. Ильиной — доярке колхоза </w:t>
      </w:r>
      <w:r w:rsidRPr="0070363B">
        <w:rPr>
          <w:rFonts w:ascii="Century" w:hAnsi="Century"/>
          <w:sz w:val="24"/>
          <w:szCs w:val="24"/>
        </w:rPr>
        <w:t>«</w:t>
      </w:r>
      <w:r>
        <w:rPr>
          <w:rFonts w:ascii="Century" w:hAnsi="Century"/>
          <w:sz w:val="24"/>
          <w:szCs w:val="24"/>
        </w:rPr>
        <w:t>Советская Россия</w:t>
      </w:r>
      <w:r w:rsidRPr="0070363B">
        <w:rPr>
          <w:rFonts w:ascii="Century" w:hAnsi="Century"/>
          <w:sz w:val="24"/>
          <w:szCs w:val="24"/>
        </w:rPr>
        <w:t xml:space="preserve">» </w:t>
      </w:r>
      <w:r>
        <w:rPr>
          <w:rFonts w:ascii="Century" w:hAnsi="Century"/>
          <w:sz w:val="24"/>
          <w:szCs w:val="24"/>
        </w:rPr>
        <w:t>Сычевского района было присвоено звание Героя Со</w:t>
      </w:r>
      <w:r>
        <w:rPr>
          <w:rFonts w:ascii="Century" w:hAnsi="Century"/>
          <w:sz w:val="24"/>
          <w:szCs w:val="24"/>
        </w:rPr>
        <w:softHyphen/>
        <w:t xml:space="preserve">циалистического Труда. В последующие годы ее доблестный труд отмечен вторым орденом    Трудового Красного Знамени. Она награждена шестью медалями ВДНХ. А. И. Ильина   член  КПСС   с   </w:t>
      </w:r>
      <w:r w:rsidRPr="0070363B">
        <w:rPr>
          <w:rFonts w:ascii="Century" w:hAnsi="Century"/>
          <w:sz w:val="24"/>
          <w:szCs w:val="24"/>
        </w:rPr>
        <w:t xml:space="preserve">1956  </w:t>
      </w:r>
      <w:r>
        <w:rPr>
          <w:rFonts w:ascii="Century" w:hAnsi="Century"/>
          <w:sz w:val="24"/>
          <w:szCs w:val="24"/>
        </w:rPr>
        <w:t xml:space="preserve">года,  делегат  </w:t>
      </w:r>
      <w:r>
        <w:rPr>
          <w:rFonts w:ascii="Century" w:hAnsi="Century"/>
          <w:sz w:val="24"/>
          <w:szCs w:val="24"/>
          <w:lang w:val="en-US"/>
        </w:rPr>
        <w:t>XXI</w:t>
      </w:r>
      <w:r w:rsidRPr="0070363B">
        <w:rPr>
          <w:rFonts w:ascii="Century" w:hAnsi="Century"/>
          <w:sz w:val="24"/>
          <w:szCs w:val="24"/>
        </w:rPr>
        <w:t xml:space="preserve">   </w:t>
      </w:r>
      <w:r>
        <w:rPr>
          <w:rFonts w:ascii="Century" w:hAnsi="Century"/>
          <w:sz w:val="24"/>
          <w:szCs w:val="24"/>
        </w:rPr>
        <w:t xml:space="preserve">и </w:t>
      </w:r>
      <w:r>
        <w:rPr>
          <w:rFonts w:ascii="Century" w:hAnsi="Century"/>
          <w:sz w:val="24"/>
          <w:szCs w:val="24"/>
          <w:lang w:val="en-US"/>
        </w:rPr>
        <w:t>XXII</w:t>
      </w:r>
      <w:r w:rsidRPr="0070363B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съездов КПСС, депутат Верховного Совета СССР пятого созыва.</w:t>
      </w:r>
    </w:p>
    <w:p w:rsidR="0070363B" w:rsidRDefault="0070363B" w:rsidP="0070363B">
      <w:pPr>
        <w:widowControl w:val="0"/>
      </w:pPr>
      <w:r>
        <w:t> </w:t>
      </w:r>
    </w:p>
    <w:p w:rsidR="0070363B" w:rsidRDefault="0070363B" w:rsidP="0070363B">
      <w:pPr>
        <w:widowControl w:val="0"/>
      </w:pPr>
    </w:p>
    <w:p w:rsidR="00953F85" w:rsidRDefault="00953F85"/>
    <w:sectPr w:rsidR="00953F85" w:rsidSect="009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3B"/>
    <w:rsid w:val="0070363B"/>
    <w:rsid w:val="00953F85"/>
    <w:rsid w:val="00A1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3B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2004-12-31T22:32:00Z</dcterms:created>
  <dcterms:modified xsi:type="dcterms:W3CDTF">2004-12-31T22:33:00Z</dcterms:modified>
</cp:coreProperties>
</file>