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D0" w:rsidRPr="003602D5" w:rsidRDefault="003602D5" w:rsidP="00360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D5">
        <w:rPr>
          <w:rFonts w:ascii="Times New Roman" w:hAnsi="Times New Roman" w:cs="Times New Roman"/>
          <w:b/>
          <w:sz w:val="28"/>
          <w:szCs w:val="28"/>
        </w:rPr>
        <w:t>Библиотека</w:t>
      </w:r>
    </w:p>
    <w:p w:rsidR="003602D5" w:rsidRPr="003602D5" w:rsidRDefault="003602D5">
      <w:pPr>
        <w:rPr>
          <w:rFonts w:ascii="Times New Roman" w:hAnsi="Times New Roman" w:cs="Times New Roman"/>
          <w:sz w:val="28"/>
          <w:szCs w:val="28"/>
        </w:rPr>
      </w:pPr>
      <w:r w:rsidRPr="003602D5">
        <w:rPr>
          <w:rFonts w:ascii="Times New Roman" w:hAnsi="Times New Roman" w:cs="Times New Roman"/>
          <w:sz w:val="28"/>
          <w:szCs w:val="28"/>
        </w:rPr>
        <w:t xml:space="preserve">Сюда идет и </w:t>
      </w:r>
      <w:proofErr w:type="gramStart"/>
      <w:r w:rsidRPr="003602D5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3602D5">
        <w:rPr>
          <w:rFonts w:ascii="Times New Roman" w:hAnsi="Times New Roman" w:cs="Times New Roman"/>
          <w:sz w:val="28"/>
          <w:szCs w:val="28"/>
        </w:rPr>
        <w:t>, и млад.</w:t>
      </w:r>
    </w:p>
    <w:p w:rsidR="003602D5" w:rsidRPr="003602D5" w:rsidRDefault="003602D5">
      <w:pPr>
        <w:rPr>
          <w:rFonts w:ascii="Times New Roman" w:hAnsi="Times New Roman" w:cs="Times New Roman"/>
          <w:sz w:val="28"/>
          <w:szCs w:val="28"/>
        </w:rPr>
      </w:pPr>
      <w:r w:rsidRPr="003602D5">
        <w:rPr>
          <w:rFonts w:ascii="Times New Roman" w:hAnsi="Times New Roman" w:cs="Times New Roman"/>
          <w:sz w:val="28"/>
          <w:szCs w:val="28"/>
        </w:rPr>
        <w:t>И с сотворения времён</w:t>
      </w:r>
    </w:p>
    <w:p w:rsidR="003602D5" w:rsidRPr="003602D5" w:rsidRDefault="003602D5">
      <w:pPr>
        <w:rPr>
          <w:rFonts w:ascii="Times New Roman" w:hAnsi="Times New Roman" w:cs="Times New Roman"/>
          <w:sz w:val="28"/>
          <w:szCs w:val="28"/>
        </w:rPr>
      </w:pPr>
      <w:r w:rsidRPr="003602D5">
        <w:rPr>
          <w:rFonts w:ascii="Times New Roman" w:hAnsi="Times New Roman" w:cs="Times New Roman"/>
          <w:sz w:val="28"/>
          <w:szCs w:val="28"/>
        </w:rPr>
        <w:t>Считалось: книга – чудный клад</w:t>
      </w:r>
    </w:p>
    <w:p w:rsidR="003602D5" w:rsidRPr="003602D5" w:rsidRDefault="003602D5">
      <w:pPr>
        <w:rPr>
          <w:rFonts w:ascii="Times New Roman" w:hAnsi="Times New Roman" w:cs="Times New Roman"/>
          <w:sz w:val="28"/>
          <w:szCs w:val="28"/>
        </w:rPr>
      </w:pPr>
      <w:r w:rsidRPr="003602D5">
        <w:rPr>
          <w:rFonts w:ascii="Times New Roman" w:hAnsi="Times New Roman" w:cs="Times New Roman"/>
          <w:sz w:val="28"/>
          <w:szCs w:val="28"/>
        </w:rPr>
        <w:t>И мудрость множества племён.</w:t>
      </w:r>
    </w:p>
    <w:p w:rsidR="003602D5" w:rsidRPr="003602D5" w:rsidRDefault="003602D5">
      <w:pPr>
        <w:rPr>
          <w:rFonts w:ascii="Times New Roman" w:hAnsi="Times New Roman" w:cs="Times New Roman"/>
          <w:sz w:val="28"/>
          <w:szCs w:val="28"/>
        </w:rPr>
      </w:pPr>
    </w:p>
    <w:p w:rsidR="003602D5" w:rsidRPr="003602D5" w:rsidRDefault="003602D5">
      <w:pPr>
        <w:rPr>
          <w:rFonts w:ascii="Times New Roman" w:hAnsi="Times New Roman" w:cs="Times New Roman"/>
          <w:sz w:val="28"/>
          <w:szCs w:val="28"/>
        </w:rPr>
      </w:pPr>
      <w:r w:rsidRPr="003602D5">
        <w:rPr>
          <w:rFonts w:ascii="Times New Roman" w:hAnsi="Times New Roman" w:cs="Times New Roman"/>
          <w:sz w:val="28"/>
          <w:szCs w:val="28"/>
        </w:rPr>
        <w:t>Не важно, кто её писал:</w:t>
      </w:r>
    </w:p>
    <w:p w:rsidR="003602D5" w:rsidRPr="003602D5" w:rsidRDefault="003602D5">
      <w:pPr>
        <w:rPr>
          <w:rFonts w:ascii="Times New Roman" w:hAnsi="Times New Roman" w:cs="Times New Roman"/>
          <w:sz w:val="28"/>
          <w:szCs w:val="28"/>
        </w:rPr>
      </w:pPr>
      <w:r w:rsidRPr="003602D5">
        <w:rPr>
          <w:rFonts w:ascii="Times New Roman" w:hAnsi="Times New Roman" w:cs="Times New Roman"/>
          <w:sz w:val="28"/>
          <w:szCs w:val="28"/>
        </w:rPr>
        <w:t>С витыми пейсами раввин,</w:t>
      </w:r>
    </w:p>
    <w:p w:rsidR="003602D5" w:rsidRPr="003602D5" w:rsidRDefault="003602D5">
      <w:pPr>
        <w:rPr>
          <w:rFonts w:ascii="Times New Roman" w:hAnsi="Times New Roman" w:cs="Times New Roman"/>
          <w:sz w:val="28"/>
          <w:szCs w:val="28"/>
        </w:rPr>
      </w:pPr>
      <w:r w:rsidRPr="003602D5">
        <w:rPr>
          <w:rFonts w:ascii="Times New Roman" w:hAnsi="Times New Roman" w:cs="Times New Roman"/>
          <w:sz w:val="28"/>
          <w:szCs w:val="28"/>
        </w:rPr>
        <w:t>Иль князя польского вассал,</w:t>
      </w:r>
    </w:p>
    <w:p w:rsidR="003602D5" w:rsidRDefault="003602D5">
      <w:pPr>
        <w:rPr>
          <w:rFonts w:ascii="Times New Roman" w:hAnsi="Times New Roman" w:cs="Times New Roman"/>
          <w:sz w:val="28"/>
          <w:szCs w:val="28"/>
        </w:rPr>
      </w:pPr>
      <w:r w:rsidRPr="003602D5">
        <w:rPr>
          <w:rFonts w:ascii="Times New Roman" w:hAnsi="Times New Roman" w:cs="Times New Roman"/>
          <w:sz w:val="28"/>
          <w:szCs w:val="28"/>
        </w:rPr>
        <w:t>Иль в келье древний славянин.</w:t>
      </w:r>
    </w:p>
    <w:p w:rsidR="003602D5" w:rsidRDefault="003602D5">
      <w:pPr>
        <w:rPr>
          <w:rFonts w:ascii="Times New Roman" w:hAnsi="Times New Roman" w:cs="Times New Roman"/>
          <w:sz w:val="28"/>
          <w:szCs w:val="28"/>
        </w:rPr>
      </w:pPr>
    </w:p>
    <w:p w:rsidR="003602D5" w:rsidRDefault="00360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важно, кто её прочтёт –</w:t>
      </w:r>
    </w:p>
    <w:p w:rsidR="003602D5" w:rsidRDefault="00360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Подросток иль седой старик.</w:t>
      </w:r>
    </w:p>
    <w:p w:rsidR="003602D5" w:rsidRDefault="00360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важно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учтет</w:t>
      </w:r>
    </w:p>
    <w:p w:rsidR="003602D5" w:rsidRDefault="00360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чьей души воспримет крик.</w:t>
      </w:r>
    </w:p>
    <w:p w:rsidR="003602D5" w:rsidRDefault="003602D5">
      <w:pPr>
        <w:rPr>
          <w:rFonts w:ascii="Times New Roman" w:hAnsi="Times New Roman" w:cs="Times New Roman"/>
          <w:sz w:val="28"/>
          <w:szCs w:val="28"/>
        </w:rPr>
      </w:pPr>
    </w:p>
    <w:p w:rsidR="003602D5" w:rsidRDefault="00360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же царство мудрых книг</w:t>
      </w:r>
    </w:p>
    <w:p w:rsidR="003602D5" w:rsidRDefault="00360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 к лучшему наш мир,</w:t>
      </w:r>
    </w:p>
    <w:p w:rsidR="003602D5" w:rsidRDefault="00360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шовинизма жуткий лик</w:t>
      </w:r>
    </w:p>
    <w:p w:rsidR="003602D5" w:rsidRDefault="00360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праздновать свой пир!</w:t>
      </w:r>
    </w:p>
    <w:p w:rsidR="003602D5" w:rsidRDefault="003602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02D5" w:rsidRDefault="00360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Читайте ж книги,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млад,</w:t>
      </w:r>
    </w:p>
    <w:p w:rsidR="003602D5" w:rsidRDefault="00360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люди множества племён-</w:t>
      </w:r>
    </w:p>
    <w:p w:rsidR="003602D5" w:rsidRDefault="00360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 Земле пойдёт на лад-</w:t>
      </w:r>
    </w:p>
    <w:p w:rsidR="003602D5" w:rsidRDefault="00360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мир не будет разделён!</w:t>
      </w:r>
    </w:p>
    <w:p w:rsidR="003602D5" w:rsidRDefault="00360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Николаева Екатерина</w:t>
      </w:r>
    </w:p>
    <w:p w:rsidR="003602D5" w:rsidRPr="003602D5" w:rsidRDefault="003602D5">
      <w:pPr>
        <w:rPr>
          <w:rFonts w:ascii="Times New Roman" w:hAnsi="Times New Roman" w:cs="Times New Roman"/>
          <w:sz w:val="28"/>
          <w:szCs w:val="28"/>
        </w:rPr>
      </w:pPr>
    </w:p>
    <w:sectPr w:rsidR="003602D5" w:rsidRPr="003602D5" w:rsidSect="003602D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D5"/>
    <w:rsid w:val="003602D5"/>
    <w:rsid w:val="00A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2014-10-21T10:10:00Z</dcterms:created>
  <dcterms:modified xsi:type="dcterms:W3CDTF">2014-10-21T10:18:00Z</dcterms:modified>
</cp:coreProperties>
</file>