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BD" w:rsidRPr="004C1571" w:rsidRDefault="008B7ABD" w:rsidP="004C1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5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7ABD" w:rsidRPr="004C1571" w:rsidRDefault="008B7ABD" w:rsidP="004C1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571">
        <w:rPr>
          <w:rFonts w:ascii="Times New Roman" w:hAnsi="Times New Roman" w:cs="Times New Roman"/>
          <w:b/>
          <w:sz w:val="28"/>
          <w:szCs w:val="28"/>
        </w:rPr>
        <w:t>о библиотечном конкурсе на лучший рекомендательный обзор</w:t>
      </w:r>
    </w:p>
    <w:p w:rsidR="008B7ABD" w:rsidRDefault="008B7ABD" w:rsidP="004C1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571">
        <w:rPr>
          <w:rFonts w:ascii="Times New Roman" w:hAnsi="Times New Roman" w:cs="Times New Roman"/>
          <w:b/>
          <w:sz w:val="28"/>
          <w:szCs w:val="28"/>
        </w:rPr>
        <w:t>«О лучших книгах увлекательный рассказ»</w:t>
      </w:r>
    </w:p>
    <w:p w:rsidR="004C1571" w:rsidRPr="004C1571" w:rsidRDefault="004C1571" w:rsidP="004C1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ABD" w:rsidRPr="004C1571" w:rsidRDefault="008B7ABD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57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B7ABD" w:rsidRPr="004C1571" w:rsidRDefault="008B7ABD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571">
        <w:rPr>
          <w:rFonts w:ascii="Times New Roman" w:hAnsi="Times New Roman" w:cs="Times New Roman"/>
          <w:sz w:val="28"/>
          <w:szCs w:val="28"/>
        </w:rPr>
        <w:t>Настоящий конкурс определяет цели и задачи, сроки проведения внутрисистемного конкурса на лучший рекомендательный обзор «О лучших книгах увлекательный рассказ».</w:t>
      </w:r>
    </w:p>
    <w:p w:rsidR="008B7ABD" w:rsidRPr="004C1571" w:rsidRDefault="008B7ABD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571">
        <w:rPr>
          <w:rFonts w:ascii="Times New Roman" w:hAnsi="Times New Roman" w:cs="Times New Roman"/>
          <w:sz w:val="28"/>
          <w:szCs w:val="28"/>
        </w:rPr>
        <w:t>Конкурс направлен на повышение профессионального мастерства специалистов М</w:t>
      </w:r>
      <w:r w:rsidR="004C1571">
        <w:rPr>
          <w:rFonts w:ascii="Times New Roman" w:hAnsi="Times New Roman" w:cs="Times New Roman"/>
          <w:sz w:val="28"/>
          <w:szCs w:val="28"/>
        </w:rPr>
        <w:t xml:space="preserve">КУК </w:t>
      </w:r>
      <w:r w:rsidRPr="004C15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1571">
        <w:rPr>
          <w:rFonts w:ascii="Times New Roman" w:hAnsi="Times New Roman" w:cs="Times New Roman"/>
          <w:sz w:val="28"/>
          <w:szCs w:val="28"/>
        </w:rPr>
        <w:t>С</w:t>
      </w:r>
      <w:r w:rsidR="004C1571">
        <w:rPr>
          <w:rFonts w:ascii="Times New Roman" w:hAnsi="Times New Roman" w:cs="Times New Roman"/>
          <w:sz w:val="28"/>
          <w:szCs w:val="28"/>
        </w:rPr>
        <w:t>ычевская</w:t>
      </w:r>
      <w:proofErr w:type="spellEnd"/>
      <w:r w:rsidR="004C1571">
        <w:rPr>
          <w:rFonts w:ascii="Times New Roman" w:hAnsi="Times New Roman" w:cs="Times New Roman"/>
          <w:sz w:val="28"/>
          <w:szCs w:val="28"/>
        </w:rPr>
        <w:t xml:space="preserve"> </w:t>
      </w:r>
      <w:r w:rsidRPr="004C1571">
        <w:rPr>
          <w:rFonts w:ascii="Times New Roman" w:hAnsi="Times New Roman" w:cs="Times New Roman"/>
          <w:sz w:val="28"/>
          <w:szCs w:val="28"/>
        </w:rPr>
        <w:t xml:space="preserve"> ЦБС», выявление и распространение опыта работы по рекомендательно – библиографической деятельности.</w:t>
      </w:r>
    </w:p>
    <w:p w:rsidR="008B7ABD" w:rsidRPr="004C1571" w:rsidRDefault="008B7ABD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571">
        <w:rPr>
          <w:rFonts w:ascii="Times New Roman" w:hAnsi="Times New Roman" w:cs="Times New Roman"/>
          <w:sz w:val="28"/>
          <w:szCs w:val="28"/>
        </w:rPr>
        <w:t xml:space="preserve">Вся информация о конкурсе </w:t>
      </w:r>
      <w:r w:rsidR="004C1571">
        <w:rPr>
          <w:rFonts w:ascii="Times New Roman" w:hAnsi="Times New Roman" w:cs="Times New Roman"/>
          <w:sz w:val="28"/>
          <w:szCs w:val="28"/>
        </w:rPr>
        <w:t xml:space="preserve"> </w:t>
      </w:r>
      <w:r w:rsidRPr="004C1571">
        <w:rPr>
          <w:rFonts w:ascii="Times New Roman" w:hAnsi="Times New Roman" w:cs="Times New Roman"/>
          <w:sz w:val="28"/>
          <w:szCs w:val="28"/>
        </w:rPr>
        <w:t xml:space="preserve">публикуется на сайте  </w:t>
      </w:r>
      <w:r w:rsidR="004C1571">
        <w:rPr>
          <w:rFonts w:ascii="Times New Roman" w:hAnsi="Times New Roman" w:cs="Times New Roman"/>
          <w:sz w:val="28"/>
          <w:szCs w:val="28"/>
        </w:rPr>
        <w:t xml:space="preserve">ЦБС </w:t>
      </w:r>
      <w:r w:rsidRPr="004C1571">
        <w:rPr>
          <w:rFonts w:ascii="Times New Roman" w:hAnsi="Times New Roman" w:cs="Times New Roman"/>
          <w:sz w:val="28"/>
          <w:szCs w:val="28"/>
        </w:rPr>
        <w:t> в разделе «Профессиональные конкурсы».</w:t>
      </w:r>
    </w:p>
    <w:p w:rsidR="008B7ABD" w:rsidRPr="004C1571" w:rsidRDefault="008B7ABD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571">
        <w:rPr>
          <w:rFonts w:ascii="Times New Roman" w:hAnsi="Times New Roman" w:cs="Times New Roman"/>
          <w:sz w:val="28"/>
          <w:szCs w:val="28"/>
        </w:rPr>
        <w:t> </w:t>
      </w:r>
    </w:p>
    <w:p w:rsidR="008B7ABD" w:rsidRPr="004C1571" w:rsidRDefault="008B7ABD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571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8B7ABD" w:rsidRPr="004C1571" w:rsidRDefault="004C1571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ABD" w:rsidRPr="004C1571">
        <w:rPr>
          <w:rFonts w:ascii="Times New Roman" w:hAnsi="Times New Roman" w:cs="Times New Roman"/>
          <w:sz w:val="28"/>
          <w:szCs w:val="28"/>
        </w:rPr>
        <w:t>Выявление, изучение и поддержка опыта работы в области рекомендательной библиографии, способствующей популяризации литературы и продвижению чтения.</w:t>
      </w:r>
    </w:p>
    <w:p w:rsidR="008B7ABD" w:rsidRPr="004C1571" w:rsidRDefault="004C1571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ABD" w:rsidRPr="004C1571">
        <w:rPr>
          <w:rFonts w:ascii="Times New Roman" w:hAnsi="Times New Roman" w:cs="Times New Roman"/>
          <w:sz w:val="28"/>
          <w:szCs w:val="28"/>
        </w:rPr>
        <w:t xml:space="preserve">Активизация и стимулирование творческой активности и инициативы библиотекарей по </w:t>
      </w:r>
      <w:proofErr w:type="spellStart"/>
      <w:r w:rsidR="008B7ABD" w:rsidRPr="004C1571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="008B7ABD" w:rsidRPr="004C1571">
        <w:rPr>
          <w:rFonts w:ascii="Times New Roman" w:hAnsi="Times New Roman" w:cs="Times New Roman"/>
          <w:sz w:val="28"/>
          <w:szCs w:val="28"/>
        </w:rPr>
        <w:t xml:space="preserve"> - информационной работе на высоком профессиональном уровне.</w:t>
      </w:r>
    </w:p>
    <w:p w:rsidR="008B7ABD" w:rsidRPr="004C1571" w:rsidRDefault="004C1571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ABD" w:rsidRPr="004C1571">
        <w:rPr>
          <w:rFonts w:ascii="Times New Roman" w:hAnsi="Times New Roman" w:cs="Times New Roman"/>
          <w:sz w:val="28"/>
          <w:szCs w:val="28"/>
        </w:rPr>
        <w:t>Распространение знаний о библиотеке, ее возможностях, ресурсах, услугах и сервисах.</w:t>
      </w:r>
    </w:p>
    <w:p w:rsidR="008B7ABD" w:rsidRPr="004C1571" w:rsidRDefault="008B7ABD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571">
        <w:rPr>
          <w:rFonts w:ascii="Times New Roman" w:hAnsi="Times New Roman" w:cs="Times New Roman"/>
          <w:sz w:val="28"/>
          <w:szCs w:val="28"/>
        </w:rPr>
        <w:t> </w:t>
      </w:r>
    </w:p>
    <w:p w:rsidR="008B7ABD" w:rsidRPr="004C1571" w:rsidRDefault="008B7ABD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571">
        <w:rPr>
          <w:rFonts w:ascii="Times New Roman" w:hAnsi="Times New Roman" w:cs="Times New Roman"/>
          <w:sz w:val="28"/>
          <w:szCs w:val="28"/>
        </w:rPr>
        <w:t>3. Условия проведения конкурса</w:t>
      </w:r>
    </w:p>
    <w:p w:rsidR="008B7ABD" w:rsidRPr="004C1571" w:rsidRDefault="008B7ABD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571">
        <w:rPr>
          <w:rFonts w:ascii="Times New Roman" w:hAnsi="Times New Roman" w:cs="Times New Roman"/>
          <w:sz w:val="28"/>
          <w:szCs w:val="28"/>
        </w:rPr>
        <w:t>Участие в конкурсе индивидуальное.</w:t>
      </w:r>
    </w:p>
    <w:p w:rsidR="004C1571" w:rsidRDefault="008B7ABD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571">
        <w:rPr>
          <w:rFonts w:ascii="Times New Roman" w:hAnsi="Times New Roman" w:cs="Times New Roman"/>
          <w:sz w:val="28"/>
          <w:szCs w:val="28"/>
        </w:rPr>
        <w:t xml:space="preserve">Участникам необходимо разработать и представить рекомендательный обзор. Тематика рекомендательного обзора – </w:t>
      </w:r>
      <w:r w:rsidR="004C1571">
        <w:rPr>
          <w:rFonts w:ascii="Times New Roman" w:hAnsi="Times New Roman" w:cs="Times New Roman"/>
          <w:sz w:val="28"/>
          <w:szCs w:val="28"/>
        </w:rPr>
        <w:t>любая</w:t>
      </w:r>
      <w:r w:rsidRPr="004C15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ABD" w:rsidRPr="004C1571" w:rsidRDefault="008B7ABD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571">
        <w:rPr>
          <w:rFonts w:ascii="Times New Roman" w:hAnsi="Times New Roman" w:cs="Times New Roman"/>
          <w:sz w:val="28"/>
          <w:szCs w:val="28"/>
        </w:rPr>
        <w:t>Форма, целевое и читательское назначение обзора определяется участником конкурса в зависимости от состава фонда, читательских интересов и потребностей пользователей библиотеки. Рекомендательный обзор может являться частью массового мероприятия или отдельным мероприятием.</w:t>
      </w:r>
    </w:p>
    <w:p w:rsidR="008B7ABD" w:rsidRPr="004C1571" w:rsidRDefault="008B7ABD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571">
        <w:rPr>
          <w:rFonts w:ascii="Times New Roman" w:hAnsi="Times New Roman" w:cs="Times New Roman"/>
          <w:sz w:val="28"/>
          <w:szCs w:val="28"/>
        </w:rPr>
        <w:t>Для оценки представленных обзоров и подведения итогов конкурса создается кон</w:t>
      </w:r>
      <w:r w:rsidR="004C1571">
        <w:rPr>
          <w:rFonts w:ascii="Times New Roman" w:hAnsi="Times New Roman" w:cs="Times New Roman"/>
          <w:sz w:val="28"/>
          <w:szCs w:val="28"/>
        </w:rPr>
        <w:t>курсная комиссия</w:t>
      </w:r>
      <w:r w:rsidRPr="004C1571">
        <w:rPr>
          <w:rFonts w:ascii="Times New Roman" w:hAnsi="Times New Roman" w:cs="Times New Roman"/>
          <w:sz w:val="28"/>
          <w:szCs w:val="28"/>
        </w:rPr>
        <w:t>.</w:t>
      </w:r>
    </w:p>
    <w:p w:rsidR="008B7ABD" w:rsidRPr="004C1571" w:rsidRDefault="008B7ABD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571">
        <w:rPr>
          <w:rFonts w:ascii="Times New Roman" w:hAnsi="Times New Roman" w:cs="Times New Roman"/>
          <w:sz w:val="28"/>
          <w:szCs w:val="28"/>
        </w:rPr>
        <w:t>Сроки проведения конкурса:</w:t>
      </w:r>
    </w:p>
    <w:p w:rsidR="008B7ABD" w:rsidRPr="004C1571" w:rsidRDefault="004C1571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5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1 </w:t>
      </w:r>
      <w:r w:rsidR="008B7ABD" w:rsidRPr="004C157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8B7ABD" w:rsidRPr="004C1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DC37FA">
        <w:rPr>
          <w:rFonts w:ascii="Times New Roman" w:hAnsi="Times New Roman" w:cs="Times New Roman"/>
          <w:sz w:val="28"/>
          <w:szCs w:val="28"/>
        </w:rPr>
        <w:t xml:space="preserve"> 2024 г. </w:t>
      </w:r>
      <w:r w:rsidR="008B7ABD" w:rsidRPr="004C1571">
        <w:rPr>
          <w:rFonts w:ascii="Times New Roman" w:hAnsi="Times New Roman" w:cs="Times New Roman"/>
          <w:sz w:val="28"/>
          <w:szCs w:val="28"/>
        </w:rPr>
        <w:t xml:space="preserve"> </w:t>
      </w:r>
      <w:r w:rsidR="008B7ABD" w:rsidRPr="004C1571">
        <w:rPr>
          <w:rFonts w:ascii="Times New Roman" w:hAnsi="Times New Roman" w:cs="Times New Roman"/>
          <w:sz w:val="28"/>
          <w:szCs w:val="28"/>
        </w:rPr>
        <w:noBreakHyphen/>
        <w:t xml:space="preserve"> прием заявок;</w:t>
      </w:r>
    </w:p>
    <w:p w:rsidR="008B7ABD" w:rsidRPr="004C1571" w:rsidRDefault="008B7ABD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571">
        <w:rPr>
          <w:rFonts w:ascii="Times New Roman" w:hAnsi="Times New Roman" w:cs="Times New Roman"/>
          <w:sz w:val="28"/>
          <w:szCs w:val="28"/>
        </w:rPr>
        <w:t xml:space="preserve">с </w:t>
      </w:r>
      <w:r w:rsidR="004C1571">
        <w:rPr>
          <w:rFonts w:ascii="Times New Roman" w:hAnsi="Times New Roman" w:cs="Times New Roman"/>
          <w:sz w:val="28"/>
          <w:szCs w:val="28"/>
        </w:rPr>
        <w:t>26 мая</w:t>
      </w:r>
      <w:r w:rsidR="00DC37FA">
        <w:rPr>
          <w:rFonts w:ascii="Times New Roman" w:hAnsi="Times New Roman" w:cs="Times New Roman"/>
          <w:sz w:val="28"/>
          <w:szCs w:val="28"/>
        </w:rPr>
        <w:t xml:space="preserve"> 2024г. </w:t>
      </w:r>
      <w:r w:rsidR="004C1571">
        <w:rPr>
          <w:rFonts w:ascii="Times New Roman" w:hAnsi="Times New Roman" w:cs="Times New Roman"/>
          <w:sz w:val="28"/>
          <w:szCs w:val="28"/>
        </w:rPr>
        <w:t xml:space="preserve"> </w:t>
      </w:r>
      <w:r w:rsidRPr="004C1571">
        <w:rPr>
          <w:rFonts w:ascii="Times New Roman" w:hAnsi="Times New Roman" w:cs="Times New Roman"/>
          <w:sz w:val="28"/>
          <w:szCs w:val="28"/>
        </w:rPr>
        <w:t xml:space="preserve"> – презентация обзоров перед коллективом библиотеки и конкурсной комиссией;</w:t>
      </w:r>
    </w:p>
    <w:p w:rsidR="008B7ABD" w:rsidRPr="004C1571" w:rsidRDefault="008B7ABD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571">
        <w:rPr>
          <w:rFonts w:ascii="Times New Roman" w:hAnsi="Times New Roman" w:cs="Times New Roman"/>
          <w:sz w:val="28"/>
          <w:szCs w:val="28"/>
        </w:rPr>
        <w:t>27 мая</w:t>
      </w:r>
      <w:r w:rsidR="00DC37FA">
        <w:rPr>
          <w:rFonts w:ascii="Times New Roman" w:hAnsi="Times New Roman" w:cs="Times New Roman"/>
          <w:sz w:val="28"/>
          <w:szCs w:val="28"/>
        </w:rPr>
        <w:t xml:space="preserve"> 2024г. </w:t>
      </w:r>
      <w:bookmarkStart w:id="0" w:name="_GoBack"/>
      <w:bookmarkEnd w:id="0"/>
      <w:r w:rsidRPr="004C1571">
        <w:rPr>
          <w:rFonts w:ascii="Times New Roman" w:hAnsi="Times New Roman" w:cs="Times New Roman"/>
          <w:sz w:val="28"/>
          <w:szCs w:val="28"/>
        </w:rPr>
        <w:t xml:space="preserve"> – объявление итогов конкурса и награждение победителей в  Общероссийский  День библиотек.</w:t>
      </w:r>
    </w:p>
    <w:p w:rsidR="008B7ABD" w:rsidRPr="004C1571" w:rsidRDefault="008B7ABD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571">
        <w:rPr>
          <w:rFonts w:ascii="Times New Roman" w:hAnsi="Times New Roman" w:cs="Times New Roman"/>
          <w:sz w:val="28"/>
          <w:szCs w:val="28"/>
        </w:rPr>
        <w:t> </w:t>
      </w:r>
    </w:p>
    <w:p w:rsidR="008B7ABD" w:rsidRPr="004C1571" w:rsidRDefault="008B7ABD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571">
        <w:rPr>
          <w:rFonts w:ascii="Times New Roman" w:hAnsi="Times New Roman" w:cs="Times New Roman"/>
          <w:sz w:val="28"/>
          <w:szCs w:val="28"/>
        </w:rPr>
        <w:t>4. Организация работы конкурсной комиссии и порядок награждения победителей</w:t>
      </w:r>
    </w:p>
    <w:p w:rsidR="008B7ABD" w:rsidRPr="004C1571" w:rsidRDefault="008B7ABD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571">
        <w:rPr>
          <w:rFonts w:ascii="Times New Roman" w:hAnsi="Times New Roman" w:cs="Times New Roman"/>
          <w:sz w:val="28"/>
          <w:szCs w:val="28"/>
        </w:rPr>
        <w:lastRenderedPageBreak/>
        <w:t>Конкурсная комиссия анализирует представленные на конкурс обзоры, оценивает работу авторов, определяет лучших и организует награждение победителей конкурса.</w:t>
      </w:r>
    </w:p>
    <w:p w:rsidR="008B7ABD" w:rsidRPr="004C1571" w:rsidRDefault="008B7ABD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571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большинством голосов.</w:t>
      </w:r>
    </w:p>
    <w:p w:rsidR="008B7ABD" w:rsidRPr="004C1571" w:rsidRDefault="008B7ABD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571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и денежными премиями.</w:t>
      </w:r>
    </w:p>
    <w:p w:rsidR="008B7ABD" w:rsidRPr="004C1571" w:rsidRDefault="008B7ABD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571">
        <w:rPr>
          <w:rFonts w:ascii="Times New Roman" w:hAnsi="Times New Roman" w:cs="Times New Roman"/>
          <w:sz w:val="28"/>
          <w:szCs w:val="28"/>
        </w:rPr>
        <w:t> </w:t>
      </w:r>
    </w:p>
    <w:p w:rsidR="008B7ABD" w:rsidRPr="004C1571" w:rsidRDefault="008B7ABD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571">
        <w:rPr>
          <w:rFonts w:ascii="Times New Roman" w:hAnsi="Times New Roman" w:cs="Times New Roman"/>
          <w:sz w:val="28"/>
          <w:szCs w:val="28"/>
        </w:rPr>
        <w:t>5. Критерии оценки конкурсных работ</w:t>
      </w:r>
    </w:p>
    <w:p w:rsidR="008B7ABD" w:rsidRPr="004C1571" w:rsidRDefault="004C1571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ABD" w:rsidRPr="004C1571">
        <w:rPr>
          <w:rFonts w:ascii="Times New Roman" w:hAnsi="Times New Roman" w:cs="Times New Roman"/>
          <w:sz w:val="28"/>
          <w:szCs w:val="28"/>
        </w:rPr>
        <w:t xml:space="preserve">Качество: обзор должен быть грамотно подготовлен с учетом </w:t>
      </w:r>
      <w:proofErr w:type="gramStart"/>
      <w:r w:rsidR="008B7ABD" w:rsidRPr="004C1571">
        <w:rPr>
          <w:rFonts w:ascii="Times New Roman" w:hAnsi="Times New Roman" w:cs="Times New Roman"/>
          <w:sz w:val="28"/>
          <w:szCs w:val="28"/>
        </w:rPr>
        <w:t>методики проведения обзоров</w:t>
      </w:r>
      <w:proofErr w:type="gramEnd"/>
      <w:r w:rsidR="008B7ABD" w:rsidRPr="004C1571">
        <w:rPr>
          <w:rFonts w:ascii="Times New Roman" w:hAnsi="Times New Roman" w:cs="Times New Roman"/>
          <w:sz w:val="28"/>
          <w:szCs w:val="28"/>
        </w:rPr>
        <w:t>;</w:t>
      </w:r>
    </w:p>
    <w:p w:rsidR="008B7ABD" w:rsidRPr="004C1571" w:rsidRDefault="004C1571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ABD" w:rsidRPr="004C1571">
        <w:rPr>
          <w:rFonts w:ascii="Times New Roman" w:hAnsi="Times New Roman" w:cs="Times New Roman"/>
          <w:sz w:val="28"/>
          <w:szCs w:val="28"/>
        </w:rPr>
        <w:t>Логичность и последовательность в изложении материала;</w:t>
      </w:r>
    </w:p>
    <w:p w:rsidR="008B7ABD" w:rsidRPr="004C1571" w:rsidRDefault="004C1571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ABD" w:rsidRPr="004C1571">
        <w:rPr>
          <w:rFonts w:ascii="Times New Roman" w:hAnsi="Times New Roman" w:cs="Times New Roman"/>
          <w:sz w:val="28"/>
          <w:szCs w:val="28"/>
        </w:rPr>
        <w:t>Соответствие и глубина раскрытия темы;</w:t>
      </w:r>
    </w:p>
    <w:p w:rsidR="008B7ABD" w:rsidRPr="004C1571" w:rsidRDefault="004C1571" w:rsidP="004C15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ABD" w:rsidRPr="004C1571">
        <w:rPr>
          <w:rFonts w:ascii="Times New Roman" w:hAnsi="Times New Roman" w:cs="Times New Roman"/>
          <w:sz w:val="28"/>
          <w:szCs w:val="28"/>
        </w:rPr>
        <w:t>Применение различных средств и приёмов, оживляющих обзор: показ иллюстраций, фотографий, постеров; использование музыкальных произведений, литературных записей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B7ABD" w:rsidRPr="004C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02F"/>
    <w:multiLevelType w:val="multilevel"/>
    <w:tmpl w:val="FE9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D4FE2"/>
    <w:multiLevelType w:val="multilevel"/>
    <w:tmpl w:val="9BE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BD"/>
    <w:rsid w:val="004C1571"/>
    <w:rsid w:val="008B7ABD"/>
    <w:rsid w:val="008F1C0E"/>
    <w:rsid w:val="00D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A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7ABD"/>
    <w:rPr>
      <w:color w:val="0000FF"/>
      <w:u w:val="single"/>
    </w:rPr>
  </w:style>
  <w:style w:type="character" w:customStyle="1" w:styleId="print-icon">
    <w:name w:val="print-icon"/>
    <w:basedOn w:val="a0"/>
    <w:rsid w:val="008B7ABD"/>
  </w:style>
  <w:style w:type="character" w:customStyle="1" w:styleId="published">
    <w:name w:val="published"/>
    <w:basedOn w:val="a0"/>
    <w:rsid w:val="008B7ABD"/>
  </w:style>
  <w:style w:type="character" w:customStyle="1" w:styleId="hits">
    <w:name w:val="hits"/>
    <w:basedOn w:val="a0"/>
    <w:rsid w:val="008B7ABD"/>
  </w:style>
  <w:style w:type="paragraph" w:styleId="a4">
    <w:name w:val="Normal (Web)"/>
    <w:basedOn w:val="a"/>
    <w:uiPriority w:val="99"/>
    <w:semiHidden/>
    <w:unhideWhenUsed/>
    <w:rsid w:val="008B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7A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A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7ABD"/>
    <w:rPr>
      <w:color w:val="0000FF"/>
      <w:u w:val="single"/>
    </w:rPr>
  </w:style>
  <w:style w:type="character" w:customStyle="1" w:styleId="print-icon">
    <w:name w:val="print-icon"/>
    <w:basedOn w:val="a0"/>
    <w:rsid w:val="008B7ABD"/>
  </w:style>
  <w:style w:type="character" w:customStyle="1" w:styleId="published">
    <w:name w:val="published"/>
    <w:basedOn w:val="a0"/>
    <w:rsid w:val="008B7ABD"/>
  </w:style>
  <w:style w:type="character" w:customStyle="1" w:styleId="hits">
    <w:name w:val="hits"/>
    <w:basedOn w:val="a0"/>
    <w:rsid w:val="008B7ABD"/>
  </w:style>
  <w:style w:type="paragraph" w:styleId="a4">
    <w:name w:val="Normal (Web)"/>
    <w:basedOn w:val="a"/>
    <w:uiPriority w:val="99"/>
    <w:semiHidden/>
    <w:unhideWhenUsed/>
    <w:rsid w:val="008B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7A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dcterms:created xsi:type="dcterms:W3CDTF">2023-11-03T08:07:00Z</dcterms:created>
  <dcterms:modified xsi:type="dcterms:W3CDTF">2024-02-02T07:04:00Z</dcterms:modified>
</cp:coreProperties>
</file>