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68" w:rsidRPr="001E5C68" w:rsidRDefault="001E5C68" w:rsidP="001E5C68">
      <w:pPr>
        <w:pStyle w:val="a6"/>
        <w:jc w:val="center"/>
        <w:rPr>
          <w:rStyle w:val="a7"/>
          <w:color w:val="auto"/>
          <w:sz w:val="18"/>
          <w:szCs w:val="18"/>
        </w:rPr>
      </w:pPr>
      <w:bookmarkStart w:id="0" w:name="_GoBack"/>
      <w:bookmarkEnd w:id="0"/>
      <w:r w:rsidRPr="001E5C68">
        <w:rPr>
          <w:rStyle w:val="a7"/>
          <w:color w:val="auto"/>
          <w:sz w:val="18"/>
          <w:szCs w:val="18"/>
        </w:rPr>
        <w:t>МУНИЦИПАЛЬНОЕ КАЗЁННОЕ УЧРЕЖДЕНИЕ КУЛЬТУРЫ</w:t>
      </w:r>
      <w:r>
        <w:rPr>
          <w:rStyle w:val="a7"/>
          <w:color w:val="auto"/>
          <w:sz w:val="18"/>
          <w:szCs w:val="18"/>
        </w:rPr>
        <w:t xml:space="preserve"> </w:t>
      </w:r>
      <w:r w:rsidRPr="001E5C68">
        <w:rPr>
          <w:rStyle w:val="a7"/>
          <w:color w:val="auto"/>
          <w:sz w:val="18"/>
          <w:szCs w:val="18"/>
        </w:rPr>
        <w:t xml:space="preserve"> «СЫЧЁВСКАЯ ЦЕНТРАЛИЗОВАННАЯ БИБЛИОТЕЧНАЯ СИСТЕМА»</w:t>
      </w:r>
    </w:p>
    <w:p w:rsidR="001E5C68" w:rsidRPr="00CE717C" w:rsidRDefault="001E5C68" w:rsidP="001E5C68">
      <w:pPr>
        <w:pStyle w:val="a6"/>
        <w:rPr>
          <w:rFonts w:ascii="Times New Roman" w:hAnsi="Times New Roman"/>
          <w:sz w:val="28"/>
          <w:szCs w:val="28"/>
        </w:rPr>
      </w:pPr>
    </w:p>
    <w:p w:rsidR="001E5C68" w:rsidRPr="001E5C68" w:rsidRDefault="001E5C68" w:rsidP="001E5C68">
      <w:pPr>
        <w:pStyle w:val="a6"/>
        <w:jc w:val="right"/>
        <w:rPr>
          <w:rFonts w:ascii="Times New Roman" w:hAnsi="Times New Roman"/>
          <w:b/>
        </w:rPr>
      </w:pPr>
      <w:r w:rsidRPr="001E5C68">
        <w:rPr>
          <w:rFonts w:ascii="Times New Roman" w:hAnsi="Times New Roman"/>
        </w:rPr>
        <w:t xml:space="preserve">  Утверждаю:</w:t>
      </w:r>
    </w:p>
    <w:p w:rsidR="001E5C68" w:rsidRPr="001E5C68" w:rsidRDefault="001E5C68" w:rsidP="001E5C68">
      <w:pPr>
        <w:pStyle w:val="a6"/>
        <w:jc w:val="right"/>
        <w:rPr>
          <w:rFonts w:ascii="Times New Roman" w:hAnsi="Times New Roman"/>
          <w:b/>
        </w:rPr>
      </w:pPr>
      <w:r w:rsidRPr="001E5C68">
        <w:rPr>
          <w:rFonts w:ascii="Times New Roman" w:hAnsi="Times New Roman"/>
        </w:rPr>
        <w:t>Директор МКУК «Сычевская ЦБС»</w:t>
      </w:r>
    </w:p>
    <w:p w:rsidR="001E5C68" w:rsidRPr="001E5C68" w:rsidRDefault="001E5C68" w:rsidP="001E5C68">
      <w:pPr>
        <w:pStyle w:val="a6"/>
        <w:jc w:val="right"/>
        <w:rPr>
          <w:rFonts w:ascii="Times New Roman" w:hAnsi="Times New Roman"/>
          <w:b/>
        </w:rPr>
      </w:pPr>
      <w:r w:rsidRPr="001E5C68">
        <w:rPr>
          <w:rFonts w:ascii="Times New Roman" w:hAnsi="Times New Roman"/>
        </w:rPr>
        <w:t xml:space="preserve">                         Т.А. Асянова</w:t>
      </w:r>
    </w:p>
    <w:p w:rsidR="001E5C68" w:rsidRPr="001E5C68" w:rsidRDefault="001E5C68" w:rsidP="001E5C68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1E5C68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1E5C68" w:rsidRPr="001E5C68" w:rsidRDefault="001E5C68" w:rsidP="001E5C68">
      <w:pPr>
        <w:pStyle w:val="a6"/>
        <w:jc w:val="right"/>
        <w:rPr>
          <w:rFonts w:ascii="Times New Roman" w:hAnsi="Times New Roman"/>
        </w:rPr>
      </w:pPr>
      <w:r w:rsidRPr="001E5C68">
        <w:rPr>
          <w:rFonts w:ascii="Times New Roman" w:hAnsi="Times New Roman"/>
        </w:rPr>
        <w:t>10 января 2013г</w:t>
      </w:r>
    </w:p>
    <w:p w:rsidR="001E5C68" w:rsidRPr="006920F4" w:rsidRDefault="001E5C68" w:rsidP="006920F4">
      <w:pPr>
        <w:pStyle w:val="a6"/>
        <w:jc w:val="center"/>
        <w:rPr>
          <w:rFonts w:ascii="Monotype Corsiva" w:hAnsi="Monotype Corsiva"/>
          <w:b/>
          <w:sz w:val="28"/>
          <w:szCs w:val="28"/>
        </w:rPr>
      </w:pPr>
      <w:r w:rsidRPr="006920F4">
        <w:rPr>
          <w:rFonts w:ascii="Monotype Corsiva" w:hAnsi="Monotype Corsiva"/>
          <w:b/>
          <w:sz w:val="28"/>
          <w:szCs w:val="28"/>
        </w:rPr>
        <w:t>Положение о ежегодном конкурсе «Лучший читатель года»</w:t>
      </w:r>
    </w:p>
    <w:p w:rsidR="00431D97" w:rsidRDefault="001E5C68" w:rsidP="006920F4">
      <w:pPr>
        <w:pStyle w:val="a6"/>
        <w:pBdr>
          <w:bottom w:val="single" w:sz="12" w:space="1" w:color="auto"/>
        </w:pBdr>
        <w:jc w:val="center"/>
        <w:rPr>
          <w:rFonts w:ascii="Monotype Corsiva" w:hAnsi="Monotype Corsiva"/>
          <w:b/>
          <w:sz w:val="28"/>
          <w:szCs w:val="28"/>
        </w:rPr>
      </w:pPr>
      <w:r w:rsidRPr="006920F4">
        <w:rPr>
          <w:rFonts w:ascii="Monotype Corsiva" w:hAnsi="Monotype Corsiva"/>
          <w:b/>
          <w:sz w:val="28"/>
          <w:szCs w:val="28"/>
        </w:rPr>
        <w:t>при библиотеках МКУК «Сычёвская ЦБС»</w:t>
      </w:r>
    </w:p>
    <w:p w:rsidR="006920F4" w:rsidRPr="006920F4" w:rsidRDefault="006920F4" w:rsidP="006920F4">
      <w:pPr>
        <w:pStyle w:val="a6"/>
        <w:jc w:val="center"/>
        <w:rPr>
          <w:rFonts w:ascii="Monotype Corsiva" w:hAnsi="Monotype Corsiva"/>
          <w:b/>
          <w:sz w:val="28"/>
          <w:szCs w:val="28"/>
        </w:rPr>
      </w:pPr>
    </w:p>
    <w:p w:rsidR="00E46A4C" w:rsidRPr="001E5C68" w:rsidRDefault="00E46A4C" w:rsidP="001E5C6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1. Общие положения:</w:t>
      </w:r>
    </w:p>
    <w:p w:rsidR="00E46A4C" w:rsidRPr="001E5C68" w:rsidRDefault="00E46A4C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1.1.Конкурс «Лучший читатель года» (далее конкурс) проводится МКУК «Сычёвская централизованная библиотечная система».</w:t>
      </w:r>
    </w:p>
    <w:p w:rsidR="00E46A4C" w:rsidRPr="001E5C68" w:rsidRDefault="00E46A4C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1.2.Координатор конкурса – Сычёвская центральная межпоселенческая библиотека,</w:t>
      </w:r>
    </w:p>
    <w:p w:rsidR="00E46A4C" w:rsidRPr="001E5C68" w:rsidRDefault="00E46A4C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организатор итогового мероприятия – библиотеки –</w:t>
      </w:r>
      <w:r w:rsidR="00431D97" w:rsidRPr="001E5C68">
        <w:rPr>
          <w:rFonts w:ascii="Times New Roman" w:hAnsi="Times New Roman"/>
          <w:sz w:val="24"/>
          <w:szCs w:val="24"/>
        </w:rPr>
        <w:t xml:space="preserve"> </w:t>
      </w:r>
      <w:r w:rsidRPr="001E5C68">
        <w:rPr>
          <w:rFonts w:ascii="Times New Roman" w:hAnsi="Times New Roman"/>
          <w:sz w:val="24"/>
          <w:szCs w:val="24"/>
        </w:rPr>
        <w:t>филиалы МКУК «Сычёвская  ЦБС».</w:t>
      </w:r>
    </w:p>
    <w:p w:rsidR="00E46A4C" w:rsidRPr="001E5C68" w:rsidRDefault="00E46A4C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1.3.Информационное освещение конкурса – сайт</w:t>
      </w:r>
      <w:r w:rsidR="00431D97" w:rsidRPr="001E5C68">
        <w:rPr>
          <w:rFonts w:ascii="Times New Roman" w:hAnsi="Times New Roman"/>
          <w:sz w:val="24"/>
          <w:szCs w:val="24"/>
        </w:rPr>
        <w:t xml:space="preserve"> </w:t>
      </w:r>
      <w:r w:rsidRPr="001E5C68">
        <w:rPr>
          <w:rFonts w:ascii="Times New Roman" w:hAnsi="Times New Roman"/>
          <w:sz w:val="24"/>
          <w:szCs w:val="24"/>
        </w:rPr>
        <w:t xml:space="preserve"> МКУК «Сычёвская ЦБС», </w:t>
      </w:r>
      <w:r w:rsidR="00431D97" w:rsidRPr="001E5C68">
        <w:rPr>
          <w:rFonts w:ascii="Times New Roman" w:hAnsi="Times New Roman"/>
          <w:sz w:val="24"/>
          <w:szCs w:val="24"/>
        </w:rPr>
        <w:t>информационные стенды библиотек</w:t>
      </w:r>
      <w:r w:rsidRPr="001E5C68">
        <w:rPr>
          <w:rFonts w:ascii="Times New Roman" w:hAnsi="Times New Roman"/>
          <w:sz w:val="24"/>
          <w:szCs w:val="24"/>
        </w:rPr>
        <w:t>, газета «Сычёвские вести»</w:t>
      </w:r>
    </w:p>
    <w:p w:rsidR="00E46A4C" w:rsidRPr="001E5C68" w:rsidRDefault="00E46A4C" w:rsidP="001E5C6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2. Цели и задачи конкурса</w:t>
      </w:r>
    </w:p>
    <w:p w:rsidR="00E46A4C" w:rsidRPr="001E5C68" w:rsidRDefault="001E5C68" w:rsidP="001E5C6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 w:rsidR="00E46A4C" w:rsidRPr="001E5C68">
        <w:rPr>
          <w:rFonts w:ascii="Times New Roman" w:hAnsi="Times New Roman"/>
          <w:sz w:val="24"/>
          <w:szCs w:val="24"/>
        </w:rPr>
        <w:t xml:space="preserve"> престижа муниципальных библиотек  Сычёвского района и чтения среди читательской аудитории различных возрастных групп, создание</w:t>
      </w:r>
      <w:r w:rsidR="00AB4953">
        <w:rPr>
          <w:rFonts w:ascii="Times New Roman" w:hAnsi="Times New Roman"/>
          <w:sz w:val="24"/>
          <w:szCs w:val="24"/>
        </w:rPr>
        <w:t xml:space="preserve"> </w:t>
      </w:r>
      <w:r w:rsidR="00E46A4C" w:rsidRPr="001E5C68">
        <w:rPr>
          <w:rFonts w:ascii="Times New Roman" w:hAnsi="Times New Roman"/>
          <w:sz w:val="24"/>
          <w:szCs w:val="24"/>
        </w:rPr>
        <w:t xml:space="preserve"> привлекательного образа «человека читающего». Популяризация библиотеки, книги и чтения </w:t>
      </w:r>
      <w:r w:rsidR="00AB4953">
        <w:rPr>
          <w:rFonts w:ascii="Times New Roman" w:hAnsi="Times New Roman"/>
          <w:sz w:val="24"/>
          <w:szCs w:val="24"/>
        </w:rPr>
        <w:t>среди населения МО «Сычёвский район» Смоленской области;</w:t>
      </w:r>
    </w:p>
    <w:p w:rsidR="00E46A4C" w:rsidRPr="001E5C68" w:rsidRDefault="00E46A4C" w:rsidP="001E5C6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Стимулирование читательской деятельности;</w:t>
      </w:r>
    </w:p>
    <w:p w:rsidR="00431D97" w:rsidRPr="001E5C68" w:rsidRDefault="00431D97" w:rsidP="001E5C6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Формирование представлений о ценности и значимости чтения;</w:t>
      </w:r>
    </w:p>
    <w:p w:rsidR="00431D97" w:rsidRPr="001E5C68" w:rsidRDefault="00431D97" w:rsidP="001E5C6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Реклама библиотеки и библиотечных услуг среди друзей и знакомых, привлечение новых читателей.</w:t>
      </w:r>
    </w:p>
    <w:p w:rsidR="00E46A4C" w:rsidRPr="001E5C68" w:rsidRDefault="00E46A4C" w:rsidP="001E5C6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Выявление и поощрение лучших читателей ЦБС.</w:t>
      </w:r>
    </w:p>
    <w:p w:rsidR="00E46A4C" w:rsidRPr="001E5C68" w:rsidRDefault="00E46A4C" w:rsidP="001E5C6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3. Порядок и условия проведения конкурса</w:t>
      </w:r>
    </w:p>
    <w:p w:rsidR="00E46A4C" w:rsidRPr="001E5C68" w:rsidRDefault="00C25385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3.1</w:t>
      </w:r>
      <w:r w:rsidR="00E46A4C" w:rsidRPr="001E5C68">
        <w:rPr>
          <w:rFonts w:ascii="Times New Roman" w:hAnsi="Times New Roman"/>
          <w:sz w:val="24"/>
          <w:szCs w:val="24"/>
        </w:rPr>
        <w:t>.</w:t>
      </w:r>
      <w:r w:rsidRPr="001E5C68">
        <w:rPr>
          <w:rFonts w:ascii="Times New Roman" w:hAnsi="Times New Roman"/>
          <w:sz w:val="24"/>
          <w:szCs w:val="24"/>
        </w:rPr>
        <w:t xml:space="preserve"> </w:t>
      </w:r>
      <w:r w:rsidR="00E46A4C" w:rsidRPr="001E5C68">
        <w:rPr>
          <w:rFonts w:ascii="Times New Roman" w:hAnsi="Times New Roman"/>
          <w:sz w:val="24"/>
          <w:szCs w:val="24"/>
        </w:rPr>
        <w:t>Конкурс «Лучший читатель года» проводится в течение года до 1 декабря.</w:t>
      </w:r>
    </w:p>
    <w:p w:rsidR="00431D97" w:rsidRPr="001E5C68" w:rsidRDefault="00C25385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 xml:space="preserve">3.2. </w:t>
      </w:r>
      <w:r w:rsidR="00E46A4C" w:rsidRPr="001E5C68">
        <w:rPr>
          <w:rFonts w:ascii="Times New Roman" w:hAnsi="Times New Roman"/>
          <w:sz w:val="24"/>
          <w:szCs w:val="24"/>
        </w:rPr>
        <w:t>В конкурсе принимают участие читатели всех библиотек Сычёвской  ЦБС.</w:t>
      </w:r>
      <w:r w:rsidR="00431D97" w:rsidRPr="001E5C68">
        <w:rPr>
          <w:rFonts w:ascii="Times New Roman" w:hAnsi="Times New Roman"/>
          <w:sz w:val="24"/>
          <w:szCs w:val="24"/>
        </w:rPr>
        <w:t xml:space="preserve"> Основанием для участия в конкурсе является регистрация читателя в библиотеке.</w:t>
      </w:r>
    </w:p>
    <w:p w:rsidR="00C25385" w:rsidRPr="001E5C68" w:rsidRDefault="00C25385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 xml:space="preserve">3.3. </w:t>
      </w:r>
      <w:r w:rsidR="00E46A4C" w:rsidRPr="001E5C68">
        <w:rPr>
          <w:rFonts w:ascii="Times New Roman" w:hAnsi="Times New Roman"/>
          <w:sz w:val="24"/>
          <w:szCs w:val="24"/>
        </w:rPr>
        <w:t xml:space="preserve">Итоги конкурса подводятся </w:t>
      </w:r>
      <w:proofErr w:type="gramStart"/>
      <w:r w:rsidR="00E46A4C" w:rsidRPr="001E5C68">
        <w:rPr>
          <w:rFonts w:ascii="Times New Roman" w:hAnsi="Times New Roman"/>
          <w:sz w:val="24"/>
          <w:szCs w:val="24"/>
        </w:rPr>
        <w:t>за</w:t>
      </w:r>
      <w:proofErr w:type="gramEnd"/>
      <w:r w:rsidR="00E46A4C" w:rsidRPr="001E5C68">
        <w:rPr>
          <w:rFonts w:ascii="Times New Roman" w:hAnsi="Times New Roman"/>
          <w:sz w:val="24"/>
          <w:szCs w:val="24"/>
        </w:rPr>
        <w:t xml:space="preserve"> до  15 декабря. Каждая библиотека,</w:t>
      </w:r>
      <w:r w:rsidR="00431D97" w:rsidRPr="001E5C68">
        <w:rPr>
          <w:rFonts w:ascii="Times New Roman" w:hAnsi="Times New Roman"/>
          <w:sz w:val="24"/>
          <w:szCs w:val="24"/>
        </w:rPr>
        <w:t xml:space="preserve"> </w:t>
      </w:r>
      <w:r w:rsidR="00E46A4C" w:rsidRPr="001E5C68">
        <w:rPr>
          <w:rFonts w:ascii="Times New Roman" w:hAnsi="Times New Roman"/>
          <w:sz w:val="24"/>
          <w:szCs w:val="24"/>
        </w:rPr>
        <w:t xml:space="preserve">входящая в состав Сычёвской  ЦБС выбирает </w:t>
      </w:r>
      <w:r w:rsidRPr="001E5C68">
        <w:rPr>
          <w:rFonts w:ascii="Times New Roman" w:hAnsi="Times New Roman"/>
          <w:sz w:val="24"/>
          <w:szCs w:val="24"/>
        </w:rPr>
        <w:t>победителей по номинациям:</w:t>
      </w:r>
    </w:p>
    <w:p w:rsidR="00C25385" w:rsidRPr="001E5C68" w:rsidRDefault="00C25385" w:rsidP="00AB4953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 xml:space="preserve">«Читатель года» - лидер определяется среди читателей библиотеки по количеству посещений библиотеки, по количеству прочитанных книг, участию в конкурсах и акциях библиотеки, привлечение новых читателей. </w:t>
      </w:r>
    </w:p>
    <w:p w:rsidR="00C25385" w:rsidRPr="001E5C68" w:rsidRDefault="00C25385" w:rsidP="00AB4953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 xml:space="preserve">«Читаем всей семьей»  - лидер определяется среди семей по количеству посещений библиотеки, количеству прочитанных книг и участию в конкурсах и акциях библиотеки, привлечение новых читателей. </w:t>
      </w:r>
    </w:p>
    <w:p w:rsidR="00C25385" w:rsidRPr="001E5C68" w:rsidRDefault="00C25385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 xml:space="preserve">3.4. Критерии выбора лучшего читателя: </w:t>
      </w:r>
    </w:p>
    <w:p w:rsidR="00C25385" w:rsidRPr="001E5C68" w:rsidRDefault="00C25385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- разнообразие чтения;</w:t>
      </w:r>
    </w:p>
    <w:p w:rsidR="00C25385" w:rsidRPr="001E5C68" w:rsidRDefault="00C25385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- самостоятельность, оригинальность в выборе литературы;</w:t>
      </w:r>
    </w:p>
    <w:p w:rsidR="00C25385" w:rsidRPr="001E5C68" w:rsidRDefault="00C25385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- регулярность посещения читателем библиотеки;</w:t>
      </w:r>
    </w:p>
    <w:p w:rsidR="00C25385" w:rsidRPr="001E5C68" w:rsidRDefault="00C25385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- большее количество прочитанных книг по сравнению с другими читателями;</w:t>
      </w:r>
    </w:p>
    <w:p w:rsidR="00C25385" w:rsidRPr="001E5C68" w:rsidRDefault="00C25385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- соблюдение правил пользования библиотекой;</w:t>
      </w:r>
    </w:p>
    <w:p w:rsidR="00C25385" w:rsidRPr="001E5C68" w:rsidRDefault="00C25385" w:rsidP="001E5C68">
      <w:pPr>
        <w:pStyle w:val="a6"/>
        <w:rPr>
          <w:rFonts w:ascii="Times New Roman" w:hAnsi="Times New Roman"/>
          <w:sz w:val="24"/>
          <w:szCs w:val="24"/>
        </w:rPr>
      </w:pPr>
      <w:r w:rsidRPr="001E5C68">
        <w:rPr>
          <w:rFonts w:ascii="Times New Roman" w:hAnsi="Times New Roman"/>
          <w:sz w:val="24"/>
          <w:szCs w:val="24"/>
        </w:rPr>
        <w:t>- своевременный возврат взятой в библиотеке литературы.</w:t>
      </w:r>
    </w:p>
    <w:p w:rsidR="00E46A4C" w:rsidRPr="001E5C68" w:rsidRDefault="001E5C68" w:rsidP="001E5C6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431D97" w:rsidRPr="001E5C68">
        <w:rPr>
          <w:rFonts w:ascii="Times New Roman" w:hAnsi="Times New Roman"/>
          <w:sz w:val="24"/>
          <w:szCs w:val="24"/>
        </w:rPr>
        <w:t xml:space="preserve"> Для определения победителя будет создано жюри, в которое войдут ведущие специалисты библиотеки. </w:t>
      </w:r>
      <w:r w:rsidR="00E46A4C" w:rsidRPr="001E5C68">
        <w:rPr>
          <w:rFonts w:ascii="Times New Roman" w:hAnsi="Times New Roman"/>
          <w:sz w:val="24"/>
          <w:szCs w:val="24"/>
        </w:rPr>
        <w:t xml:space="preserve">Награждение победителей конкурса </w:t>
      </w:r>
      <w:r w:rsidR="00C25385" w:rsidRPr="001E5C68">
        <w:rPr>
          <w:rFonts w:ascii="Times New Roman" w:hAnsi="Times New Roman"/>
          <w:sz w:val="24"/>
          <w:szCs w:val="24"/>
        </w:rPr>
        <w:t xml:space="preserve"> </w:t>
      </w:r>
      <w:r w:rsidR="00E46A4C" w:rsidRPr="001E5C68">
        <w:rPr>
          <w:rFonts w:ascii="Times New Roman" w:hAnsi="Times New Roman"/>
          <w:sz w:val="24"/>
          <w:szCs w:val="24"/>
        </w:rPr>
        <w:t>проводится в</w:t>
      </w:r>
      <w:r w:rsidR="00C25385" w:rsidRPr="001E5C68">
        <w:rPr>
          <w:rFonts w:ascii="Times New Roman" w:hAnsi="Times New Roman"/>
          <w:sz w:val="24"/>
          <w:szCs w:val="24"/>
        </w:rPr>
        <w:t xml:space="preserve"> </w:t>
      </w:r>
      <w:r w:rsidR="00E46A4C" w:rsidRPr="001E5C68">
        <w:rPr>
          <w:rFonts w:ascii="Times New Roman" w:hAnsi="Times New Roman"/>
          <w:sz w:val="24"/>
          <w:szCs w:val="24"/>
        </w:rPr>
        <w:t>торжественной обстановке на мероприятии в  библиотеке.</w:t>
      </w:r>
    </w:p>
    <w:p w:rsidR="00E46A4C" w:rsidRPr="001E5C68" w:rsidRDefault="001E5C68" w:rsidP="001E5C68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25385" w:rsidRPr="001E5C68">
        <w:rPr>
          <w:rFonts w:ascii="Times New Roman" w:hAnsi="Times New Roman"/>
          <w:sz w:val="24"/>
          <w:szCs w:val="24"/>
        </w:rPr>
        <w:t>. Порядок награждения победителей конкурса</w:t>
      </w:r>
    </w:p>
    <w:p w:rsidR="00E46A4C" w:rsidRPr="001E5C68" w:rsidRDefault="001E5C68" w:rsidP="001E5C6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25385" w:rsidRPr="001E5C68">
        <w:rPr>
          <w:rFonts w:ascii="Times New Roman" w:hAnsi="Times New Roman"/>
          <w:sz w:val="24"/>
          <w:szCs w:val="24"/>
        </w:rPr>
        <w:t xml:space="preserve">.1. </w:t>
      </w:r>
      <w:r w:rsidR="00E46A4C" w:rsidRPr="001E5C68">
        <w:rPr>
          <w:rFonts w:ascii="Times New Roman" w:hAnsi="Times New Roman"/>
          <w:sz w:val="24"/>
          <w:szCs w:val="24"/>
        </w:rPr>
        <w:t xml:space="preserve"> </w:t>
      </w:r>
      <w:r w:rsidR="00C25385" w:rsidRPr="001E5C68">
        <w:rPr>
          <w:rFonts w:ascii="Times New Roman" w:hAnsi="Times New Roman"/>
          <w:sz w:val="24"/>
          <w:szCs w:val="24"/>
        </w:rPr>
        <w:t>Победитель награждается дипломом и памятным подарком.</w:t>
      </w:r>
    </w:p>
    <w:p w:rsidR="00E46A4C" w:rsidRPr="001E5C68" w:rsidRDefault="001E5C68" w:rsidP="001E5C6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25385" w:rsidRPr="001E5C68">
        <w:rPr>
          <w:rFonts w:ascii="Times New Roman" w:hAnsi="Times New Roman"/>
          <w:sz w:val="24"/>
          <w:szCs w:val="24"/>
        </w:rPr>
        <w:t>.2. Информация о победителях размещается на сайтах МКУК «Сычёвская ЦБС», в газете «Сычёвские вести», на информационных стендах библиотеки.</w:t>
      </w:r>
    </w:p>
    <w:p w:rsidR="00AE60E5" w:rsidRDefault="001E5C68" w:rsidP="00AB4953">
      <w:pPr>
        <w:pStyle w:val="a6"/>
      </w:pPr>
      <w:r>
        <w:rPr>
          <w:rFonts w:ascii="Times New Roman" w:hAnsi="Times New Roman"/>
          <w:sz w:val="24"/>
          <w:szCs w:val="24"/>
        </w:rPr>
        <w:t>4</w:t>
      </w:r>
      <w:r w:rsidR="00C25385" w:rsidRPr="001E5C68">
        <w:rPr>
          <w:rFonts w:ascii="Times New Roman" w:hAnsi="Times New Roman"/>
          <w:sz w:val="24"/>
          <w:szCs w:val="24"/>
        </w:rPr>
        <w:t>.3. Предусмотрено вручение благодарственных писем читателям библиотек, активным участникам конкурсов.</w:t>
      </w:r>
      <w:r w:rsidR="00E46A4C">
        <w:t xml:space="preserve">        </w:t>
      </w:r>
    </w:p>
    <w:sectPr w:rsidR="00AE60E5" w:rsidSect="001E5C68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54C"/>
    <w:multiLevelType w:val="hybridMultilevel"/>
    <w:tmpl w:val="8FD8B5B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68C4CC7"/>
    <w:multiLevelType w:val="hybridMultilevel"/>
    <w:tmpl w:val="8B12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72BE1"/>
    <w:multiLevelType w:val="hybridMultilevel"/>
    <w:tmpl w:val="3282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00BD4"/>
    <w:multiLevelType w:val="hybridMultilevel"/>
    <w:tmpl w:val="C93C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4C"/>
    <w:rsid w:val="001E5C68"/>
    <w:rsid w:val="002445D4"/>
    <w:rsid w:val="002802DD"/>
    <w:rsid w:val="003B405E"/>
    <w:rsid w:val="00431D97"/>
    <w:rsid w:val="006920F4"/>
    <w:rsid w:val="009B3F47"/>
    <w:rsid w:val="00AB4953"/>
    <w:rsid w:val="00C25385"/>
    <w:rsid w:val="00E46A4C"/>
    <w:rsid w:val="00F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2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385"/>
    <w:pPr>
      <w:ind w:left="720"/>
      <w:contextualSpacing/>
    </w:pPr>
  </w:style>
  <w:style w:type="paragraph" w:styleId="a4">
    <w:name w:val="Title"/>
    <w:basedOn w:val="a"/>
    <w:link w:val="a5"/>
    <w:qFormat/>
    <w:rsid w:val="001E5C68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rsid w:val="001E5C6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 Spacing"/>
    <w:uiPriority w:val="1"/>
    <w:qFormat/>
    <w:rsid w:val="001E5C6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Intense Reference"/>
    <w:basedOn w:val="a0"/>
    <w:uiPriority w:val="32"/>
    <w:qFormat/>
    <w:rsid w:val="001E5C68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692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2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385"/>
    <w:pPr>
      <w:ind w:left="720"/>
      <w:contextualSpacing/>
    </w:pPr>
  </w:style>
  <w:style w:type="paragraph" w:styleId="a4">
    <w:name w:val="Title"/>
    <w:basedOn w:val="a"/>
    <w:link w:val="a5"/>
    <w:qFormat/>
    <w:rsid w:val="001E5C68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rsid w:val="001E5C6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 Spacing"/>
    <w:uiPriority w:val="1"/>
    <w:qFormat/>
    <w:rsid w:val="001E5C6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Intense Reference"/>
    <w:basedOn w:val="a0"/>
    <w:uiPriority w:val="32"/>
    <w:qFormat/>
    <w:rsid w:val="001E5C68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692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dcterms:created xsi:type="dcterms:W3CDTF">2013-11-21T06:05:00Z</dcterms:created>
  <dcterms:modified xsi:type="dcterms:W3CDTF">2013-11-21T06:05:00Z</dcterms:modified>
</cp:coreProperties>
</file>