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E3" w:rsidRDefault="00943AE3" w:rsidP="00943AE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>Отдел по культуре</w:t>
      </w: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Администрации муниципального образования</w:t>
      </w: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«Сычевский район» Смоленской области</w:t>
      </w: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Приказ</w:t>
      </w: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AE3" w:rsidRDefault="003B2EB6" w:rsidP="00943AE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817319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 </w:t>
      </w:r>
      <w:r w:rsidR="00943AE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2017 года № </w:t>
      </w:r>
      <w:r w:rsidR="0081731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3AE3" w:rsidRDefault="00943AE3" w:rsidP="00943AE3"/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независимой оценки</w:t>
      </w: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оказания услуг</w:t>
      </w: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организациями культуры,</w:t>
      </w: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введении отдела</w:t>
      </w: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культуре </w:t>
      </w:r>
      <w:r w:rsidR="00BE79A0">
        <w:rPr>
          <w:rFonts w:ascii="Times New Roman" w:hAnsi="Times New Roman" w:cs="Times New Roman"/>
          <w:sz w:val="28"/>
          <w:szCs w:val="28"/>
        </w:rPr>
        <w:t>в 2017 году</w:t>
      </w: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21.07.2014 №256-ФЗ «О внесении изменений в отдельные законодательные акты Российской Федерации по проведению независимой оценки качества оказания услуг организациями в сфере культуры, социального обслуживания, охраны здоровья и образования» и в соответствии с протоколом заседания Общественного совета по проведению независимой оценки качества оказания услуг организациями  культуры при о</w:t>
      </w:r>
      <w:r w:rsidR="001D6130">
        <w:rPr>
          <w:rFonts w:ascii="Times New Roman" w:hAnsi="Times New Roman" w:cs="Times New Roman"/>
          <w:sz w:val="28"/>
          <w:szCs w:val="28"/>
        </w:rPr>
        <w:t>тделе культуры от 26 января  2017</w:t>
      </w:r>
      <w:r>
        <w:rPr>
          <w:rFonts w:ascii="Times New Roman" w:hAnsi="Times New Roman" w:cs="Times New Roman"/>
          <w:sz w:val="28"/>
          <w:szCs w:val="28"/>
        </w:rPr>
        <w:t>года №1-ОС</w:t>
      </w:r>
      <w:proofErr w:type="gramEnd"/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 организацию и проведение независимой оценки качества услуг организациями культуры, находящихся в  ведении отдела по культуре (далее – независимая оценка качества услуг) отдел по культуре Администрации</w:t>
      </w:r>
      <w:r w:rsidR="00E308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«Сычевский район» Смоленской области.</w:t>
      </w:r>
    </w:p>
    <w:p w:rsidR="00943AE3" w:rsidRDefault="00943AE3" w:rsidP="00943AE3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Утвердить перечень ответственных лиц организаций культуры, в отношении которых в 2017году будет проведена независимая оценка качества услуг (приложение №1).</w:t>
      </w:r>
    </w:p>
    <w:p w:rsidR="00943AE3" w:rsidRDefault="00943AE3" w:rsidP="00943AE3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Утвердить показатели, характеризующие общие критерии оценки качества оказания  услуг организациями культуры (приложение №2).</w:t>
      </w:r>
    </w:p>
    <w:p w:rsidR="00943AE3" w:rsidRDefault="00943AE3" w:rsidP="00943AE3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Руководителям учреждений культуры, указанных в пункте 2 настоящего приказа, организовать работу по проведению независимой оценки качества услуг и подготовить  анкеты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5684" w:rsidRDefault="00943AE3" w:rsidP="0047691B">
      <w:pPr>
        <w:pStyle w:val="a3"/>
        <w:numPr>
          <w:ilvl w:val="0"/>
          <w:numId w:val="1"/>
        </w:numPr>
        <w:ind w:left="567" w:firstLine="1"/>
        <w:jc w:val="both"/>
        <w:rPr>
          <w:rFonts w:ascii="Times New Roman" w:hAnsi="Times New Roman" w:cs="Times New Roman"/>
          <w:sz w:val="28"/>
          <w:szCs w:val="28"/>
        </w:rPr>
      </w:pPr>
      <w:r w:rsidRPr="003E2B9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Муниципальному казенному</w:t>
      </w:r>
      <w:r w:rsidR="009F568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учреждению дополнительного образования</w:t>
      </w:r>
      <w:r w:rsidR="000074BE" w:rsidRPr="003E2B9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«Сычевская </w:t>
      </w:r>
      <w:r w:rsidR="009F568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детская школа искусств» (</w:t>
      </w:r>
      <w:proofErr w:type="spellStart"/>
      <w:r w:rsidR="009F568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Д.В.Шавга</w:t>
      </w:r>
      <w:proofErr w:type="spellEnd"/>
      <w:r w:rsidRPr="003E2B9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)</w:t>
      </w:r>
      <w:proofErr w:type="gramStart"/>
      <w:r w:rsidRPr="003E2B9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,</w:t>
      </w:r>
      <w:proofErr w:type="gramEnd"/>
      <w:r w:rsidRPr="003E2B9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выбранного в качестве организации-оператора по сбору, обобщению и </w:t>
      </w:r>
      <w:r w:rsidRPr="003E2B95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анализу </w:t>
      </w:r>
      <w:r>
        <w:rPr>
          <w:rFonts w:ascii="Times New Roman" w:hAnsi="Times New Roman" w:cs="Times New Roman"/>
          <w:sz w:val="28"/>
          <w:szCs w:val="28"/>
        </w:rPr>
        <w:t>информации о качестве оказания услуг организациями культуры,</w:t>
      </w:r>
      <w:r w:rsidR="009F5684" w:rsidRPr="009F5684">
        <w:rPr>
          <w:rFonts w:ascii="Times New Roman" w:hAnsi="Times New Roman" w:cs="Times New Roman"/>
          <w:sz w:val="28"/>
          <w:szCs w:val="28"/>
        </w:rPr>
        <w:t xml:space="preserve"> </w:t>
      </w:r>
      <w:r w:rsidR="009F5684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казенного учреждения дополнительного образования  «Сычевская детская школа искусств» в информационно-телекоммуникационной сети Интернет рубрику «Независимая оценка качества услуг в сфере культуры» с анкетами, контактами (Ф.И.О., телефон, адрес электронной почты, режим работы) ответственного лица по оказанию методической помощи по вопросам независимой оценки качества услуг и регулярно обновлять информацию по данному направлению.</w:t>
      </w:r>
    </w:p>
    <w:p w:rsidR="00943AE3" w:rsidRDefault="00943AE3" w:rsidP="00943A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Семученкову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ведущего специалиста отдела по культуре Администрации муниципального образования «Сычевский район» Смоленской области.</w:t>
      </w: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B95" w:rsidRPr="00817319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Т.Ю.Смирнова</w:t>
      </w: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319" w:rsidRDefault="00817319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319" w:rsidRDefault="00817319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319" w:rsidRDefault="00817319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319" w:rsidRDefault="00817319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319" w:rsidRDefault="00817319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0F4" w:rsidRDefault="00B760F4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18F6" w:rsidRDefault="00DE18F6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2BD4" w:rsidRDefault="00A12BD4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0F4" w:rsidRDefault="00B760F4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44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Приложение №</w:t>
      </w:r>
      <w:r w:rsidR="004E305F" w:rsidRPr="000C344F">
        <w:rPr>
          <w:rFonts w:ascii="Times New Roman" w:hAnsi="Times New Roman" w:cs="Times New Roman"/>
          <w:sz w:val="28"/>
          <w:szCs w:val="28"/>
        </w:rPr>
        <w:t>1</w:t>
      </w:r>
    </w:p>
    <w:p w:rsidR="000C344F" w:rsidRPr="000C344F" w:rsidRDefault="000C344F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AE3" w:rsidRPr="000C344F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6"/>
        <w:gridCol w:w="15"/>
        <w:gridCol w:w="3898"/>
        <w:gridCol w:w="4390"/>
      </w:tblGrid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ФИО, ответственного за проведение независимой оценки качества /должность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3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Муниципальное казенное учреждение культуры </w:t>
            </w:r>
          </w:p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«Сычевская централизованная библиотечная система»</w:t>
            </w:r>
          </w:p>
        </w:tc>
      </w:tr>
      <w:tr w:rsidR="000C344F" w:rsidRPr="000C344F" w:rsidTr="000C344F">
        <w:trPr>
          <w:trHeight w:val="793"/>
        </w:trPr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Сычевская центральная межпоселенческая библиотека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44F" w:rsidRPr="000C344F" w:rsidRDefault="000C344F" w:rsidP="000C344F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ru-RU"/>
              </w:rPr>
            </w:pPr>
            <w:r w:rsidRPr="000C344F">
              <w:rPr>
                <w:rFonts w:eastAsiaTheme="minorHAnsi"/>
                <w:sz w:val="28"/>
                <w:szCs w:val="28"/>
                <w:lang w:eastAsia="ru-RU"/>
              </w:rPr>
              <w:t>Асянова Татьяна Анатольевна, директор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 xml:space="preserve">           1.2.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44F" w:rsidRPr="000C344F" w:rsidRDefault="000C344F" w:rsidP="000C344F">
            <w:pPr>
              <w:ind w:left="180" w:hanging="180"/>
              <w:rPr>
                <w:sz w:val="28"/>
                <w:szCs w:val="28"/>
                <w:lang w:eastAsia="en-US"/>
              </w:rPr>
            </w:pPr>
            <w:r w:rsidRPr="000C344F">
              <w:rPr>
                <w:sz w:val="28"/>
                <w:szCs w:val="28"/>
                <w:lang w:eastAsia="en-US"/>
              </w:rPr>
              <w:t>Сычевская центральная межпоселенческая детская библиотека</w:t>
            </w:r>
          </w:p>
          <w:p w:rsidR="000C344F" w:rsidRPr="000C344F" w:rsidRDefault="000C344F" w:rsidP="000C344F">
            <w:pPr>
              <w:pStyle w:val="a3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Иванова Наталья Михайловна, зам. директора по работе с детьми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ind w:left="180" w:hanging="180"/>
              <w:rPr>
                <w:sz w:val="28"/>
                <w:szCs w:val="28"/>
                <w:lang w:eastAsia="en-US"/>
              </w:rPr>
            </w:pPr>
            <w:r w:rsidRPr="000C344F">
              <w:rPr>
                <w:sz w:val="28"/>
                <w:szCs w:val="28"/>
                <w:lang w:eastAsia="en-US"/>
              </w:rPr>
              <w:t>Бехтеевская поселенческая библиотека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Евстафьева Анастасия Михайловна, библиотекарь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Вараксинская поселенческая библиотека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Парфентьева Галина Алексеевна, библиотекарь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Дугинская поселенческая библиотека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Каркич Ольга Михайловна, библиотекарь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Караваевская поселенческая библиотека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Козлова Нина Германовна, библиотекарь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44F" w:rsidRPr="000C344F" w:rsidRDefault="000C344F" w:rsidP="000C344F">
            <w:pPr>
              <w:tabs>
                <w:tab w:val="left" w:pos="1080"/>
              </w:tabs>
              <w:ind w:left="180" w:hanging="180"/>
              <w:rPr>
                <w:sz w:val="28"/>
                <w:szCs w:val="28"/>
                <w:lang w:eastAsia="en-US"/>
              </w:rPr>
            </w:pPr>
            <w:r w:rsidRPr="000C344F">
              <w:rPr>
                <w:sz w:val="28"/>
                <w:szCs w:val="28"/>
                <w:lang w:eastAsia="en-US"/>
              </w:rPr>
              <w:t>Лукинская поселенческая библиотека</w:t>
            </w:r>
          </w:p>
          <w:p w:rsidR="000C344F" w:rsidRPr="000C344F" w:rsidRDefault="000C344F" w:rsidP="000C344F">
            <w:pPr>
              <w:pStyle w:val="a3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Рощупкина</w:t>
            </w:r>
            <w:proofErr w:type="spellEnd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Кирилловна, библиотекарь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tabs>
                <w:tab w:val="left" w:pos="1080"/>
              </w:tabs>
              <w:ind w:left="180" w:hanging="180"/>
              <w:rPr>
                <w:sz w:val="28"/>
                <w:szCs w:val="28"/>
                <w:lang w:eastAsia="en-US"/>
              </w:rPr>
            </w:pPr>
            <w:r w:rsidRPr="000C344F">
              <w:rPr>
                <w:sz w:val="28"/>
                <w:szCs w:val="28"/>
                <w:lang w:eastAsia="en-US"/>
              </w:rPr>
              <w:t>Моховаткинская поселенческая библиотека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Кубарева</w:t>
            </w:r>
            <w:proofErr w:type="spellEnd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Яковлевна, библиотекарь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Никитская поселенческая библиотека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Селезнева Надежда Николаевна, библиотекарь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Никольская поселенческая библиотека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Горнова Светлана Евгеньевна, библиотекарь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Николаевская поселенческая библиотека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Комлева Ирина Анатольевна, библиотекарь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Подъямновская</w:t>
            </w:r>
            <w:proofErr w:type="spellEnd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  <w:proofErr w:type="gramStart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  <w:proofErr w:type="spellEnd"/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Середская</w:t>
            </w:r>
            <w:proofErr w:type="spellEnd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Карачевцева</w:t>
            </w:r>
            <w:proofErr w:type="spellEnd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 xml:space="preserve"> Зинаида Ивановна, библиотекарь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Сидоровская поселенческая библиотека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Шешминцева</w:t>
            </w:r>
            <w:proofErr w:type="spellEnd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Евгеньевна, библиотекарь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Соколинская поселенческая библиотека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Лобова Анна Викторовна, библиотекарь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Субботниковская</w:t>
            </w:r>
            <w:proofErr w:type="spellEnd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Белова Ольга Вячеславовна, библиотекарь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1.17.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Суторминская</w:t>
            </w:r>
            <w:proofErr w:type="spellEnd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Жарова Лариса Николаевна, библиотекарь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Хлепенская</w:t>
            </w:r>
            <w:proofErr w:type="spellEnd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Андреева Любовь Петровна, библиотека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Юшинская</w:t>
            </w:r>
            <w:proofErr w:type="spellEnd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Петрова Светлана Владимировна, библиотекарь</w:t>
            </w:r>
          </w:p>
        </w:tc>
      </w:tr>
      <w:tr w:rsidR="000C344F" w:rsidRPr="000C344F" w:rsidTr="000C344F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44F" w:rsidRPr="00540E07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E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540E07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E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«Сычевский краеведческий музей»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4F" w:rsidRPr="000C344F" w:rsidRDefault="000C344F" w:rsidP="000C34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>Советникова</w:t>
            </w:r>
            <w:proofErr w:type="spellEnd"/>
            <w:r w:rsidRPr="000C344F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Ивановна, директор</w:t>
            </w:r>
          </w:p>
        </w:tc>
      </w:tr>
    </w:tbl>
    <w:p w:rsidR="000C344F" w:rsidRPr="000C344F" w:rsidRDefault="000C344F" w:rsidP="000C34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44F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43AE3" w:rsidRPr="000C344F" w:rsidRDefault="00943AE3" w:rsidP="0094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305F" w:rsidRPr="000C344F" w:rsidRDefault="004E305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305F" w:rsidRPr="000C344F" w:rsidRDefault="004E305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305F" w:rsidRPr="000C344F" w:rsidRDefault="004E305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305F" w:rsidRPr="000C344F" w:rsidRDefault="004E305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B95" w:rsidRPr="000C344F" w:rsidRDefault="003E2B95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18F6" w:rsidRPr="000C344F" w:rsidRDefault="00DE18F6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18F6" w:rsidRPr="000C344F" w:rsidRDefault="00DE18F6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18F6" w:rsidRPr="000C344F" w:rsidRDefault="00DE18F6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44F" w:rsidRDefault="000C344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18F6" w:rsidRDefault="00DE18F6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305F" w:rsidRDefault="004E305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305F" w:rsidRDefault="004E305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305F" w:rsidRDefault="004E305F" w:rsidP="004E305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Приложение №2</w:t>
      </w:r>
    </w:p>
    <w:p w:rsidR="004E305F" w:rsidRDefault="004E305F" w:rsidP="004E305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05F" w:rsidRDefault="004E305F" w:rsidP="004E305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05F" w:rsidRDefault="004E305F" w:rsidP="004E305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Показатели, характеризующие общие критерии оценки качества</w:t>
      </w:r>
    </w:p>
    <w:p w:rsidR="004E305F" w:rsidRDefault="004E305F" w:rsidP="004E305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оказания услуг организациями культуры</w:t>
      </w:r>
    </w:p>
    <w:p w:rsidR="004E305F" w:rsidRDefault="004E305F" w:rsidP="004E305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E305F" w:rsidRDefault="004E305F" w:rsidP="004E3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855"/>
        <w:gridCol w:w="4386"/>
        <w:gridCol w:w="24"/>
        <w:gridCol w:w="15"/>
        <w:gridCol w:w="15"/>
        <w:gridCol w:w="1789"/>
        <w:gridCol w:w="32"/>
        <w:gridCol w:w="24"/>
        <w:gridCol w:w="45"/>
        <w:gridCol w:w="30"/>
        <w:gridCol w:w="15"/>
        <w:gridCol w:w="1695"/>
        <w:gridCol w:w="6"/>
        <w:gridCol w:w="39"/>
        <w:gridCol w:w="15"/>
        <w:gridCol w:w="15"/>
        <w:gridCol w:w="1456"/>
      </w:tblGrid>
      <w:tr w:rsidR="004E305F" w:rsidTr="004E305F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Показатель 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Источник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информации</w:t>
            </w:r>
          </w:p>
        </w:tc>
        <w:tc>
          <w:tcPr>
            <w:tcW w:w="18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организаций</w:t>
            </w:r>
          </w:p>
        </w:tc>
        <w:tc>
          <w:tcPr>
            <w:tcW w:w="15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Диапазон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Значений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</w:tr>
      <w:tr w:rsidR="004E305F" w:rsidTr="004E305F">
        <w:trPr>
          <w:trHeight w:val="4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Открытость и доступность информации об организации культуры (0-30 баллов)</w:t>
            </w:r>
          </w:p>
        </w:tc>
      </w:tr>
      <w:tr w:rsidR="004E305F" w:rsidTr="004E305F">
        <w:trPr>
          <w:trHeight w:val="3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№277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 Минюстом России 08.05.2015, регистрационный номер №37187)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Официальный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сайт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культуры</w:t>
            </w:r>
          </w:p>
        </w:tc>
        <w:tc>
          <w:tcPr>
            <w:tcW w:w="1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музеи, библиотеки,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досугового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кинотеатры,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0-10</w:t>
            </w:r>
          </w:p>
        </w:tc>
      </w:tr>
      <w:tr w:rsidR="004E305F" w:rsidTr="004E305F">
        <w:trPr>
          <w:trHeight w:val="3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20.02.2015 №277«Об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Минюстом России 08.05.2015, регистрационный номер №37187)</w:t>
            </w:r>
            <w:proofErr w:type="gramEnd"/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Официальный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сайт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культуры</w:t>
            </w:r>
          </w:p>
        </w:tc>
        <w:tc>
          <w:tcPr>
            <w:tcW w:w="1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музеи, библиотеки,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досугового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кинотеатры,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0-10</w:t>
            </w:r>
          </w:p>
        </w:tc>
      </w:tr>
      <w:tr w:rsidR="004E305F" w:rsidTr="004E305F">
        <w:trPr>
          <w:trHeight w:val="154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изучение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мнения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получателей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услуг </w:t>
            </w:r>
          </w:p>
        </w:tc>
        <w:tc>
          <w:tcPr>
            <w:tcW w:w="1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музеи, библиотеки,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досугового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кинотеатры,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0-10</w:t>
            </w:r>
          </w:p>
        </w:tc>
      </w:tr>
      <w:tr w:rsidR="004E305F" w:rsidTr="004E305F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Комфортность условий предоставления услуг и доступность их получения                                               (0-50баллов)</w:t>
            </w:r>
          </w:p>
        </w:tc>
      </w:tr>
      <w:tr w:rsidR="004E305F" w:rsidTr="004E305F">
        <w:trPr>
          <w:trHeight w:val="4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пребывания в организации культуры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изучение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мнения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получателей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услуг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музеи, библиотеки,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досугового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кинотеатры,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0-10</w:t>
            </w:r>
          </w:p>
        </w:tc>
      </w:tr>
      <w:tr w:rsidR="004E305F" w:rsidTr="004E305F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услуг и доступность их получения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мнения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получателей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услуг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музеи, библиотеки,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досугового </w:t>
            </w:r>
          </w:p>
          <w:p w:rsidR="004E305F" w:rsidRDefault="004E305F" w:rsidP="00BE7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парки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уры 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кинотеатры,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0-10</w:t>
            </w:r>
          </w:p>
        </w:tc>
      </w:tr>
      <w:tr w:rsidR="004E305F" w:rsidTr="004E305F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Удобство пользования  электронными сервисами, предоставляемыми организациями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 помощью мобильных устройств)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мнения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получателей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услуг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музеи, библиотеки,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досугового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кинотеатры,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0-10</w:t>
            </w:r>
          </w:p>
        </w:tc>
      </w:tr>
      <w:tr w:rsidR="004E305F" w:rsidTr="004E305F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организации культуры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музеи, библиотеки,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досугового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кинотеатры,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0-10</w:t>
            </w:r>
          </w:p>
        </w:tc>
      </w:tr>
      <w:tr w:rsidR="004E305F" w:rsidTr="004E305F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мнения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получателей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услуг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музеи, библиотеки,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досугового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="00B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кинотеатры,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0-10</w:t>
            </w:r>
          </w:p>
        </w:tc>
      </w:tr>
      <w:tr w:rsidR="004E305F" w:rsidTr="004E305F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Время ожидания предоставления услуги (0-20 баллов)</w:t>
            </w:r>
          </w:p>
        </w:tc>
      </w:tr>
      <w:tr w:rsidR="004E305F" w:rsidTr="004E305F">
        <w:trPr>
          <w:trHeight w:val="7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4E305F" w:rsidRDefault="004E305F">
            <w:pPr>
              <w:pStyle w:val="a3"/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ind w:lef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режима работы организаций культуры</w:t>
            </w:r>
          </w:p>
        </w:tc>
        <w:tc>
          <w:tcPr>
            <w:tcW w:w="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изучение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мнения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получателей 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услуг           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Театры,</w:t>
            </w:r>
            <w:r w:rsidR="003B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музеи, библиотеки,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досугового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типа,</w:t>
            </w:r>
            <w:r w:rsidR="003B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="003B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кинотеатры,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0-10</w:t>
            </w:r>
          </w:p>
        </w:tc>
      </w:tr>
      <w:tr w:rsidR="004E305F" w:rsidTr="004E305F">
        <w:trPr>
          <w:trHeight w:val="7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4E305F" w:rsidRDefault="004E305F">
            <w:pPr>
              <w:pStyle w:val="a3"/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ind w:lef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изучение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мнения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получателей 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услуг           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Театры,</w:t>
            </w:r>
            <w:r w:rsidR="003B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музеи, библиотеки,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досугового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типа,</w:t>
            </w:r>
            <w:r w:rsidR="003B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="003B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зоопарки,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кинотеатры,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0-10</w:t>
            </w:r>
          </w:p>
        </w:tc>
      </w:tr>
      <w:tr w:rsidR="004E305F" w:rsidTr="004E305F">
        <w:trPr>
          <w:trHeight w:val="7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Доброжелательность,</w:t>
            </w:r>
            <w:r w:rsidR="00BE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вежливость,</w:t>
            </w:r>
            <w:r w:rsidR="00BE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компетентность работников организации           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культуры  (0-20 баллов)</w:t>
            </w:r>
          </w:p>
        </w:tc>
      </w:tr>
      <w:tr w:rsidR="004E305F" w:rsidTr="004E305F">
        <w:trPr>
          <w:trHeight w:val="4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изучение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мнения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получателей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услуг           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Театры, музеи, библиотеки,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досугового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типа, парки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отдыха, цирки,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кинотеатры,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0-10</w:t>
            </w:r>
          </w:p>
        </w:tc>
      </w:tr>
      <w:tr w:rsidR="004E305F" w:rsidTr="004E305F">
        <w:trPr>
          <w:trHeight w:val="4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персонала организации культуры</w:t>
            </w: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изучение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мнения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получателей 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услуг           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Театры, музеи, библиотеки,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досугового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типа, парки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отдыха, цирки,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кинотеатры,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0-10</w:t>
            </w:r>
          </w:p>
        </w:tc>
      </w:tr>
      <w:tr w:rsidR="004E305F" w:rsidTr="004E305F">
        <w:trPr>
          <w:trHeight w:val="5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Удовлетворенность качеством оказания услуги (0-40 баллов)</w:t>
            </w:r>
          </w:p>
        </w:tc>
      </w:tr>
      <w:tr w:rsidR="004E305F" w:rsidTr="004E305F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изучение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мнения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получателей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услуг           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Театры, музеи, библиотеки,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досугового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типа,</w:t>
            </w:r>
            <w:r w:rsidR="003B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отдыха, цирки,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кинотеатры,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0-10</w:t>
            </w:r>
          </w:p>
        </w:tc>
      </w:tr>
      <w:tr w:rsidR="004E305F" w:rsidTr="004E305F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материально-техническим обеспечением организаций культуры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изучение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мнения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получателей 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услуг           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Театры, музеи, библиотеки,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досугового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типа,</w:t>
            </w:r>
            <w:r w:rsidR="003B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отдыха, цирки,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кинотеатры,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0-10</w:t>
            </w:r>
          </w:p>
        </w:tc>
      </w:tr>
      <w:tr w:rsidR="004E305F" w:rsidTr="004E305F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изучение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мнения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получателей 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услуг           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Театры, музеи, библиотеки,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досугового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типа,</w:t>
            </w:r>
            <w:r w:rsidR="003B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="003B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кинотеатры,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0-10</w:t>
            </w:r>
          </w:p>
        </w:tc>
      </w:tr>
      <w:tr w:rsidR="004E305F" w:rsidTr="004E305F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и содержанием полиграфических материалов  организации культуры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изучение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мнения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получателей </w:t>
            </w:r>
          </w:p>
          <w:p w:rsidR="004E305F" w:rsidRDefault="004E305F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услуг           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Театры, музеи, библиотеки,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досугового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типа,</w:t>
            </w:r>
            <w:r w:rsidR="003B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="003B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кинотеатры,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F" w:rsidRDefault="004E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0-10</w:t>
            </w:r>
          </w:p>
        </w:tc>
      </w:tr>
    </w:tbl>
    <w:p w:rsidR="004E305F" w:rsidRDefault="004E305F" w:rsidP="004E3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305F" w:rsidRDefault="004E305F" w:rsidP="004E30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305F" w:rsidRPr="00A12BD4" w:rsidRDefault="004E305F" w:rsidP="00B7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E305F" w:rsidRPr="00A12BD4" w:rsidSect="00A3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C794C"/>
    <w:multiLevelType w:val="hybridMultilevel"/>
    <w:tmpl w:val="76843B9A"/>
    <w:lvl w:ilvl="0" w:tplc="9AA2C5E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83190"/>
    <w:multiLevelType w:val="hybridMultilevel"/>
    <w:tmpl w:val="2B48C8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AE3"/>
    <w:rsid w:val="000074BE"/>
    <w:rsid w:val="00046D21"/>
    <w:rsid w:val="000C344F"/>
    <w:rsid w:val="001D6130"/>
    <w:rsid w:val="002A4A58"/>
    <w:rsid w:val="00385D30"/>
    <w:rsid w:val="003B2EB6"/>
    <w:rsid w:val="003C42C5"/>
    <w:rsid w:val="003E2B95"/>
    <w:rsid w:val="0047691B"/>
    <w:rsid w:val="004B65C1"/>
    <w:rsid w:val="004E305F"/>
    <w:rsid w:val="00540E07"/>
    <w:rsid w:val="00542A26"/>
    <w:rsid w:val="005D42E2"/>
    <w:rsid w:val="00703694"/>
    <w:rsid w:val="007B0504"/>
    <w:rsid w:val="007E5DB5"/>
    <w:rsid w:val="00817319"/>
    <w:rsid w:val="00943AE3"/>
    <w:rsid w:val="009F5684"/>
    <w:rsid w:val="00A12BD4"/>
    <w:rsid w:val="00A31F57"/>
    <w:rsid w:val="00A40491"/>
    <w:rsid w:val="00A73A67"/>
    <w:rsid w:val="00A96549"/>
    <w:rsid w:val="00B20A4B"/>
    <w:rsid w:val="00B23923"/>
    <w:rsid w:val="00B760F4"/>
    <w:rsid w:val="00BB437A"/>
    <w:rsid w:val="00BD605F"/>
    <w:rsid w:val="00BE79A0"/>
    <w:rsid w:val="00BF69EF"/>
    <w:rsid w:val="00CF773C"/>
    <w:rsid w:val="00DC17B1"/>
    <w:rsid w:val="00DE18F6"/>
    <w:rsid w:val="00E308D0"/>
    <w:rsid w:val="00E5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AE3"/>
    <w:pPr>
      <w:spacing w:after="0" w:line="240" w:lineRule="auto"/>
    </w:pPr>
  </w:style>
  <w:style w:type="table" w:styleId="a4">
    <w:name w:val="Table Grid"/>
    <w:basedOn w:val="a1"/>
    <w:uiPriority w:val="59"/>
    <w:rsid w:val="004E3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Администратор</cp:lastModifiedBy>
  <cp:revision>2</cp:revision>
  <cp:lastPrinted>2017-04-04T10:58:00Z</cp:lastPrinted>
  <dcterms:created xsi:type="dcterms:W3CDTF">2017-04-05T06:54:00Z</dcterms:created>
  <dcterms:modified xsi:type="dcterms:W3CDTF">2017-04-05T06:54:00Z</dcterms:modified>
</cp:coreProperties>
</file>